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25" w:rsidRPr="00A56825" w:rsidRDefault="00D836FE" w:rsidP="00F62876">
      <w:pPr>
        <w:autoSpaceDE w:val="0"/>
        <w:autoSpaceDN w:val="0"/>
        <w:adjustRightInd w:val="0"/>
        <w:ind w:left="6372"/>
        <w:outlineLvl w:val="0"/>
        <w:rPr>
          <w:rFonts w:eastAsiaTheme="minorHAnsi"/>
        </w:rPr>
      </w:pPr>
      <w:r>
        <w:rPr>
          <w:rFonts w:eastAsiaTheme="minorHAnsi"/>
        </w:rPr>
        <w:t xml:space="preserve">        </w:t>
      </w:r>
      <w:r w:rsidR="00A56825" w:rsidRPr="00A56825">
        <w:rPr>
          <w:rFonts w:eastAsiaTheme="minorHAnsi"/>
        </w:rPr>
        <w:t>Приложение</w:t>
      </w:r>
      <w:r>
        <w:rPr>
          <w:rFonts w:eastAsiaTheme="minorHAnsi"/>
        </w:rPr>
        <w:t xml:space="preserve"> 9</w:t>
      </w:r>
    </w:p>
    <w:p w:rsidR="00A56825" w:rsidRPr="00A56825" w:rsidRDefault="00A56825" w:rsidP="00A56825">
      <w:pPr>
        <w:autoSpaceDE w:val="0"/>
        <w:autoSpaceDN w:val="0"/>
        <w:adjustRightInd w:val="0"/>
        <w:ind w:left="4956" w:firstLine="708"/>
        <w:jc w:val="center"/>
        <w:outlineLvl w:val="0"/>
        <w:rPr>
          <w:rFonts w:eastAsiaTheme="minorHAnsi"/>
        </w:rPr>
      </w:pPr>
      <w:r>
        <w:rPr>
          <w:rFonts w:eastAsiaTheme="minorHAnsi"/>
        </w:rPr>
        <w:t>к</w:t>
      </w:r>
      <w:r w:rsidRPr="00A56825">
        <w:rPr>
          <w:rFonts w:eastAsiaTheme="minorHAnsi"/>
        </w:rPr>
        <w:t xml:space="preserve"> государственной программе</w:t>
      </w:r>
    </w:p>
    <w:p w:rsidR="00A56825" w:rsidRPr="00A56825" w:rsidRDefault="00A56825" w:rsidP="00A56825">
      <w:pPr>
        <w:autoSpaceDE w:val="0"/>
        <w:autoSpaceDN w:val="0"/>
        <w:adjustRightInd w:val="0"/>
        <w:ind w:left="4956" w:firstLine="708"/>
        <w:jc w:val="center"/>
        <w:outlineLvl w:val="0"/>
        <w:rPr>
          <w:rFonts w:eastAsiaTheme="minorHAnsi"/>
        </w:rPr>
      </w:pPr>
      <w:r w:rsidRPr="00A56825">
        <w:rPr>
          <w:rFonts w:eastAsiaTheme="minorHAnsi"/>
        </w:rPr>
        <w:t>Удмуртской Республики</w:t>
      </w:r>
    </w:p>
    <w:p w:rsidR="00A56825" w:rsidRPr="00A56825" w:rsidRDefault="00A56825" w:rsidP="00A56825">
      <w:pPr>
        <w:autoSpaceDE w:val="0"/>
        <w:autoSpaceDN w:val="0"/>
        <w:adjustRightInd w:val="0"/>
        <w:ind w:left="4956" w:firstLine="708"/>
        <w:jc w:val="center"/>
        <w:outlineLvl w:val="0"/>
        <w:rPr>
          <w:rFonts w:eastAsiaTheme="minorHAnsi"/>
        </w:rPr>
      </w:pPr>
      <w:r w:rsidRPr="00A56825">
        <w:rPr>
          <w:rFonts w:eastAsiaTheme="minorHAnsi"/>
        </w:rPr>
        <w:t>«Культура Удмуртии»</w:t>
      </w:r>
    </w:p>
    <w:p w:rsidR="00A56825" w:rsidRPr="00A56825" w:rsidRDefault="00A56825" w:rsidP="00A56825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A56825" w:rsidRDefault="00A56825" w:rsidP="00A56825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A56825" w:rsidRDefault="00A56825" w:rsidP="00A56825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A56825">
        <w:rPr>
          <w:rFonts w:eastAsiaTheme="minorHAnsi"/>
          <w:b/>
          <w:bCs/>
        </w:rPr>
        <w:t>ПОРЯДОК</w:t>
      </w:r>
    </w:p>
    <w:p w:rsidR="00A56825" w:rsidRPr="00A56825" w:rsidRDefault="00A56825" w:rsidP="00A56825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предоставления и распределения субсидий из бюджета Удмуртской Республики бюджетам муниципальных образований в Удмуртской Республике на создание школ креативных индустрий</w:t>
      </w:r>
    </w:p>
    <w:p w:rsidR="00A56825" w:rsidRDefault="00A56825" w:rsidP="00A5682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56825" w:rsidRPr="00A56825" w:rsidRDefault="00A56825" w:rsidP="00A5682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5D70C5" w:rsidRDefault="00A56825" w:rsidP="007A3E94">
      <w:pPr>
        <w:ind w:firstLine="540"/>
        <w:jc w:val="both"/>
        <w:rPr>
          <w:rFonts w:eastAsiaTheme="minorHAnsi"/>
        </w:rPr>
      </w:pPr>
      <w:r w:rsidRPr="00A56825">
        <w:rPr>
          <w:rFonts w:eastAsiaTheme="minorHAnsi"/>
        </w:rPr>
        <w:t xml:space="preserve">1. </w:t>
      </w:r>
      <w:proofErr w:type="gramStart"/>
      <w:r w:rsidRPr="00A56825">
        <w:rPr>
          <w:rFonts w:eastAsiaTheme="minorHAnsi"/>
        </w:rPr>
        <w:t>Наст</w:t>
      </w:r>
      <w:r w:rsidR="005E570D">
        <w:rPr>
          <w:rFonts w:eastAsiaTheme="minorHAnsi"/>
        </w:rPr>
        <w:t xml:space="preserve">оящий Порядок </w:t>
      </w:r>
      <w:r w:rsidR="00BA3DEE">
        <w:rPr>
          <w:rFonts w:eastAsiaTheme="minorHAnsi"/>
        </w:rPr>
        <w:t>устанавливает</w:t>
      </w:r>
      <w:r w:rsidR="005E570D">
        <w:rPr>
          <w:rFonts w:eastAsiaTheme="minorHAnsi"/>
        </w:rPr>
        <w:t xml:space="preserve"> цели, условия и порядок п</w:t>
      </w:r>
      <w:r w:rsidRPr="00A56825">
        <w:rPr>
          <w:rFonts w:eastAsiaTheme="minorHAnsi"/>
        </w:rPr>
        <w:t>редоставления и распределения субсидий из бюджета Удмуртской Республики бюджетам муниципальных образований в Удмуртской Рес</w:t>
      </w:r>
      <w:r w:rsidR="005E570D">
        <w:rPr>
          <w:rFonts w:eastAsiaTheme="minorHAnsi"/>
        </w:rPr>
        <w:t xml:space="preserve">публике (далее соответственно – </w:t>
      </w:r>
      <w:r w:rsidRPr="00A56825">
        <w:rPr>
          <w:rFonts w:eastAsiaTheme="minorHAnsi"/>
        </w:rPr>
        <w:t xml:space="preserve">муниципальное образование, субсидии) </w:t>
      </w:r>
      <w:r w:rsidR="00E83C67">
        <w:rPr>
          <w:rFonts w:eastAsiaTheme="minorHAnsi"/>
        </w:rPr>
        <w:t xml:space="preserve">в целях </w:t>
      </w:r>
      <w:proofErr w:type="spellStart"/>
      <w:r w:rsidR="00E83C67">
        <w:rPr>
          <w:rFonts w:eastAsiaTheme="minorHAnsi"/>
        </w:rPr>
        <w:t>софинансирования</w:t>
      </w:r>
      <w:proofErr w:type="spellEnd"/>
      <w:r w:rsidR="00E83C67">
        <w:rPr>
          <w:rFonts w:eastAsiaTheme="minorHAnsi"/>
        </w:rPr>
        <w:t xml:space="preserve"> </w:t>
      </w:r>
      <w:r w:rsidR="002A6BFF">
        <w:rPr>
          <w:rFonts w:eastAsiaTheme="minorHAnsi"/>
        </w:rPr>
        <w:t xml:space="preserve">расходных обязательств муниципальных образований по </w:t>
      </w:r>
      <w:r w:rsidR="005E570D">
        <w:rPr>
          <w:rFonts w:eastAsiaTheme="minorHAnsi"/>
        </w:rPr>
        <w:t>создани</w:t>
      </w:r>
      <w:r w:rsidR="002A6BFF">
        <w:rPr>
          <w:rFonts w:eastAsiaTheme="minorHAnsi"/>
        </w:rPr>
        <w:t>ю</w:t>
      </w:r>
      <w:r w:rsidR="005E570D">
        <w:rPr>
          <w:rFonts w:eastAsiaTheme="minorHAnsi"/>
        </w:rPr>
        <w:t xml:space="preserve"> школ креативных индустрий путем оснащения специальным оборудованием организаций в сфере культуры, имеющих лицензии на осуществление образовательной деятельности (далее –</w:t>
      </w:r>
      <w:r w:rsidR="002A6BFF">
        <w:rPr>
          <w:rFonts w:eastAsiaTheme="minorHAnsi"/>
        </w:rPr>
        <w:t xml:space="preserve"> </w:t>
      </w:r>
      <w:r w:rsidR="005E570D">
        <w:rPr>
          <w:rFonts w:eastAsiaTheme="minorHAnsi"/>
        </w:rPr>
        <w:t>организации), и внедрения в них эффективных моделей</w:t>
      </w:r>
      <w:proofErr w:type="gramEnd"/>
      <w:r w:rsidR="005E570D">
        <w:rPr>
          <w:rFonts w:eastAsiaTheme="minorHAnsi"/>
        </w:rPr>
        <w:t xml:space="preserve"> </w:t>
      </w:r>
      <w:proofErr w:type="gramStart"/>
      <w:r w:rsidR="005E570D">
        <w:rPr>
          <w:rFonts w:eastAsiaTheme="minorHAnsi"/>
        </w:rPr>
        <w:t xml:space="preserve">коммуникации с обучающимися, направленных на повышение качества оказываемых организациями услуг, в целях </w:t>
      </w:r>
      <w:r w:rsidR="00F62876">
        <w:rPr>
          <w:rFonts w:eastAsiaTheme="minorHAnsi"/>
        </w:rPr>
        <w:t xml:space="preserve">реализации </w:t>
      </w:r>
      <w:r w:rsidR="00F62876" w:rsidRPr="007A3E94">
        <w:rPr>
          <w:rFonts w:eastAsia="Times New Roman"/>
          <w:lang w:eastAsia="ru-RU"/>
        </w:rPr>
        <w:t xml:space="preserve">инициативы социально-экономического развития Российской Федерации </w:t>
      </w:r>
      <w:r w:rsidR="005E570D">
        <w:rPr>
          <w:rFonts w:eastAsiaTheme="minorHAnsi"/>
        </w:rPr>
        <w:t xml:space="preserve">«Придумано в России». </w:t>
      </w:r>
      <w:proofErr w:type="gramEnd"/>
    </w:p>
    <w:p w:rsidR="005E570D" w:rsidRDefault="00A56825" w:rsidP="005E570D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 w:rsidRPr="00A56825">
        <w:rPr>
          <w:rFonts w:eastAsiaTheme="minorHAnsi"/>
        </w:rPr>
        <w:t xml:space="preserve">2. </w:t>
      </w:r>
      <w:r w:rsidR="005E570D">
        <w:rPr>
          <w:rFonts w:eastAsiaTheme="minorHAnsi"/>
        </w:rPr>
        <w:t>Понятия, используемые в настоящем Порядке:</w:t>
      </w:r>
    </w:p>
    <w:p w:rsidR="005E570D" w:rsidRDefault="005E570D" w:rsidP="005E57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  </w:t>
      </w:r>
      <w:proofErr w:type="gramStart"/>
      <w:r w:rsidR="00422D70">
        <w:rPr>
          <w:rFonts w:eastAsiaTheme="minorHAnsi"/>
        </w:rPr>
        <w:t>«</w:t>
      </w:r>
      <w:r>
        <w:rPr>
          <w:rFonts w:eastAsiaTheme="minorHAnsi"/>
        </w:rPr>
        <w:t>школа креативных индустрий</w:t>
      </w:r>
      <w:r w:rsidR="00422D70">
        <w:rPr>
          <w:rFonts w:eastAsiaTheme="minorHAnsi"/>
        </w:rPr>
        <w:t>»</w:t>
      </w:r>
      <w:r>
        <w:rPr>
          <w:rFonts w:eastAsiaTheme="minorHAnsi"/>
        </w:rPr>
        <w:t xml:space="preserve"> – организация (структурное подразделение организации, обособленное подразделение –  филиал), которая в соответствии с </w:t>
      </w:r>
      <w:hyperlink r:id="rId7" w:history="1">
        <w:r w:rsidRPr="005E570D">
          <w:rPr>
            <w:rFonts w:eastAsiaTheme="minorHAnsi"/>
          </w:rPr>
          <w:t>Концепцией</w:t>
        </w:r>
      </w:hyperlink>
      <w:r>
        <w:rPr>
          <w:rFonts w:eastAsiaTheme="minorHAnsi"/>
        </w:rPr>
        <w:t xml:space="preserve"> развития творческих (креативных) индустрий и механизмов осуществления их государственной поддержки в крупных и крупнейших городских агломерациях до 2030 года, утвержденной распоряжением Правительства Российской Федерации от 20 сентября 2021 года № 2613-р, реализует культурно-просветительские программы с целью ознакомления обучающихся (в общем объеме не менее 144 академических часов</w:t>
      </w:r>
      <w:proofErr w:type="gramEnd"/>
      <w:r>
        <w:rPr>
          <w:rFonts w:eastAsiaTheme="minorHAnsi"/>
        </w:rPr>
        <w:t>) со следующими знаниями и навыками в сфере творческих (креативных) индустрий:</w:t>
      </w:r>
    </w:p>
    <w:p w:rsidR="005E570D" w:rsidRDefault="005E570D" w:rsidP="00BA3DEE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создание творческих проектов с использованием современных цифровых технологий в одном из направлений креативных индустрий;</w:t>
      </w:r>
    </w:p>
    <w:p w:rsidR="005E570D" w:rsidRDefault="005E570D" w:rsidP="00BA3DEE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организация самостоятельной работы </w:t>
      </w:r>
      <w:proofErr w:type="gramStart"/>
      <w:r>
        <w:rPr>
          <w:rFonts w:eastAsiaTheme="minorHAnsi"/>
        </w:rPr>
        <w:t>обучающихся</w:t>
      </w:r>
      <w:proofErr w:type="gramEnd"/>
      <w:r>
        <w:rPr>
          <w:rFonts w:eastAsiaTheme="minorHAnsi"/>
        </w:rPr>
        <w:t xml:space="preserve"> и работы в команде;</w:t>
      </w:r>
    </w:p>
    <w:p w:rsidR="005E570D" w:rsidRDefault="005E570D" w:rsidP="00BA3DEE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применение полученных знаний и умений при реализации творческих проектов в рамках образовательной программы;</w:t>
      </w:r>
    </w:p>
    <w:p w:rsidR="005E570D" w:rsidRDefault="005E570D" w:rsidP="00BA3DEE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самостоятельная и коллективная творческая проектная деятельность;</w:t>
      </w:r>
    </w:p>
    <w:p w:rsidR="005E570D" w:rsidRDefault="005E570D" w:rsidP="00BA3DEE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поэтапное распределение задач для достижения поставленной цели;</w:t>
      </w:r>
    </w:p>
    <w:p w:rsidR="005E570D" w:rsidRDefault="00422D70" w:rsidP="00BA3DEE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«</w:t>
      </w:r>
      <w:r w:rsidR="005E570D">
        <w:rPr>
          <w:rFonts w:eastAsiaTheme="minorHAnsi"/>
        </w:rPr>
        <w:t>студия школы креативных индустрий</w:t>
      </w:r>
      <w:r>
        <w:rPr>
          <w:rFonts w:eastAsiaTheme="minorHAnsi"/>
        </w:rPr>
        <w:t>»</w:t>
      </w:r>
      <w:r w:rsidR="005E570D">
        <w:rPr>
          <w:rFonts w:eastAsiaTheme="minorHAnsi"/>
        </w:rPr>
        <w:t xml:space="preserve"> –  специализированное пространство для группы обучающихся, в котором организованы занятия по </w:t>
      </w:r>
      <w:r w:rsidR="005E570D">
        <w:rPr>
          <w:rFonts w:eastAsiaTheme="minorHAnsi"/>
        </w:rPr>
        <w:lastRenderedPageBreak/>
        <w:t>освоению знаний и навыков по направлениям творческих (креативных) индустрий.</w:t>
      </w:r>
    </w:p>
    <w:p w:rsidR="005E570D" w:rsidRDefault="005E570D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3. Создание школ креативных индустрий включает в себя следующие требования:</w:t>
      </w:r>
    </w:p>
    <w:p w:rsidR="005E570D" w:rsidRDefault="00BA3DEE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5E570D">
        <w:rPr>
          <w:rFonts w:eastAsiaTheme="minorHAnsi"/>
        </w:rPr>
        <w:t>) создание современного пространства для ведения культурно-просветительской деятельности, отвечающего санитарно-эпидемиологическим правилам и требованиям пожарной безопасности;</w:t>
      </w:r>
    </w:p>
    <w:p w:rsidR="005E570D" w:rsidRDefault="00BA3DEE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2</w:t>
      </w:r>
      <w:r w:rsidR="005E570D">
        <w:rPr>
          <w:rFonts w:eastAsiaTheme="minorHAnsi"/>
        </w:rPr>
        <w:t>) оснащение организации высокоскоростным широкополосным доступом к информационно-телекоммуникационной сети «Интернет»;</w:t>
      </w:r>
    </w:p>
    <w:p w:rsidR="005E570D" w:rsidRDefault="00BA3DEE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5E570D">
        <w:rPr>
          <w:rFonts w:eastAsiaTheme="minorHAnsi"/>
        </w:rPr>
        <w:t>) создание на базе организации не менее 3 студий школы креативных индустрий в соответствии с типовым проектом школы креативных индустрий, утверждаемым Министерством культуры Российской Федерации, по следующим направлениям:</w:t>
      </w:r>
    </w:p>
    <w:p w:rsidR="005E570D" w:rsidRDefault="005E570D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звукорежиссура;</w:t>
      </w:r>
    </w:p>
    <w:p w:rsidR="005E570D" w:rsidRDefault="005E570D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современная электронная музыка;</w:t>
      </w:r>
    </w:p>
    <w:p w:rsidR="005E570D" w:rsidRDefault="005E570D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фото- и видеопроизводство;</w:t>
      </w:r>
    </w:p>
    <w:p w:rsidR="005E570D" w:rsidRDefault="005E570D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анимация и 3D-графика;</w:t>
      </w:r>
    </w:p>
    <w:p w:rsidR="005E570D" w:rsidRDefault="005E570D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дизайн;</w:t>
      </w:r>
    </w:p>
    <w:p w:rsidR="005E570D" w:rsidRDefault="005E570D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интерактивные цифровые технологии VR и AR;</w:t>
      </w:r>
    </w:p>
    <w:p w:rsidR="005E570D" w:rsidRDefault="00BA3DEE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5E570D">
        <w:rPr>
          <w:rFonts w:eastAsiaTheme="minorHAnsi"/>
        </w:rPr>
        <w:t xml:space="preserve">) </w:t>
      </w:r>
      <w:r w:rsidR="005E570D" w:rsidRPr="00422D70">
        <w:rPr>
          <w:rFonts w:eastAsiaTheme="minorHAnsi"/>
        </w:rPr>
        <w:t xml:space="preserve">осуществление набора </w:t>
      </w:r>
      <w:r w:rsidR="001512F2" w:rsidRPr="00422D70">
        <w:rPr>
          <w:rFonts w:eastAsiaTheme="minorHAnsi"/>
        </w:rPr>
        <w:t>обучающихся</w:t>
      </w:r>
      <w:r w:rsidR="005E570D" w:rsidRPr="00422D70">
        <w:rPr>
          <w:rFonts w:eastAsiaTheme="minorHAnsi"/>
        </w:rPr>
        <w:t xml:space="preserve"> не менее 60 человек в год, являющихся учениками 5 – 11</w:t>
      </w:r>
      <w:r w:rsidR="005E570D">
        <w:rPr>
          <w:rFonts w:eastAsiaTheme="minorHAnsi"/>
        </w:rPr>
        <w:t xml:space="preserve"> классов общеобразовательных организаций;</w:t>
      </w:r>
    </w:p>
    <w:p w:rsidR="005E570D" w:rsidRDefault="00BA3DEE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5</w:t>
      </w:r>
      <w:r w:rsidR="005E570D">
        <w:rPr>
          <w:rFonts w:eastAsiaTheme="minorHAnsi"/>
        </w:rPr>
        <w:t>) ведение культурно-просветительской деятельности по заявленным направлениям не менее 2 лет;</w:t>
      </w:r>
    </w:p>
    <w:p w:rsidR="005E570D" w:rsidRDefault="00BA3DEE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5E570D">
        <w:rPr>
          <w:rFonts w:eastAsiaTheme="minorHAnsi"/>
        </w:rPr>
        <w:t>) проведение в год не менее 3 культурно-просветительских, социально значимых и образовательных мероприятий.</w:t>
      </w:r>
    </w:p>
    <w:p w:rsidR="00A56825" w:rsidRPr="00A56825" w:rsidRDefault="005E570D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A56825" w:rsidRPr="00A56825">
        <w:rPr>
          <w:rFonts w:eastAsiaTheme="minorHAnsi"/>
        </w:rPr>
        <w:t xml:space="preserve">. Субсидии предоставляются бюджетам муниципальных образований за счет и в пределах средств, предусмотренных Министерству культуры Удмуртской Республики, осуществляющему полномочия главного распорядителя средств бюджета Удмуртской Республики (далее </w:t>
      </w:r>
      <w:proofErr w:type="gramStart"/>
      <w:r>
        <w:rPr>
          <w:rFonts w:eastAsiaTheme="minorHAnsi"/>
        </w:rPr>
        <w:t>–</w:t>
      </w:r>
      <w:r w:rsidR="00A56825" w:rsidRPr="00A56825">
        <w:rPr>
          <w:rFonts w:eastAsiaTheme="minorHAnsi"/>
        </w:rPr>
        <w:t>М</w:t>
      </w:r>
      <w:proofErr w:type="gramEnd"/>
      <w:r w:rsidR="00A56825" w:rsidRPr="00A56825">
        <w:rPr>
          <w:rFonts w:eastAsiaTheme="minorHAnsi"/>
        </w:rPr>
        <w:t xml:space="preserve">инистерство), законом Удмуртской Республики о бюджете Удмуртской Республики на цели, указанные в </w:t>
      </w:r>
      <w:r>
        <w:rPr>
          <w:rFonts w:eastAsiaTheme="minorHAnsi"/>
        </w:rPr>
        <w:t xml:space="preserve">пункте </w:t>
      </w:r>
      <w:hyperlink w:anchor="Par14" w:history="1">
        <w:r>
          <w:rPr>
            <w:rFonts w:eastAsiaTheme="minorHAnsi"/>
          </w:rPr>
          <w:t>1</w:t>
        </w:r>
      </w:hyperlink>
      <w:r w:rsidR="00A56825" w:rsidRPr="005E570D">
        <w:rPr>
          <w:rFonts w:eastAsiaTheme="minorHAnsi"/>
        </w:rPr>
        <w:t xml:space="preserve"> </w:t>
      </w:r>
      <w:r w:rsidR="00A56825" w:rsidRPr="00A56825">
        <w:rPr>
          <w:rFonts w:eastAsiaTheme="minorHAnsi"/>
        </w:rPr>
        <w:t>настоящего Порядка, и лимитов бюджетных обязательств, доведенных Министерству в установленном порядке, а также средств, поступивших из федерального бюджета на указанные цели.</w:t>
      </w:r>
    </w:p>
    <w:p w:rsidR="00A56825" w:rsidRPr="00A56825" w:rsidRDefault="00A56825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Субсидии носят целевой характер и не могут быть направлены на другие цели.</w:t>
      </w:r>
    </w:p>
    <w:p w:rsidR="00A56825" w:rsidRPr="00A56825" w:rsidRDefault="00A56825" w:rsidP="00F6287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bookmarkStart w:id="0" w:name="Par14"/>
      <w:bookmarkEnd w:id="0"/>
      <w:r w:rsidRPr="00A56825">
        <w:rPr>
          <w:rFonts w:eastAsiaTheme="minorHAnsi"/>
        </w:rPr>
        <w:t xml:space="preserve">5. Предельный уровень </w:t>
      </w:r>
      <w:proofErr w:type="spellStart"/>
      <w:r w:rsidRPr="00A56825">
        <w:rPr>
          <w:rFonts w:eastAsiaTheme="minorHAnsi"/>
        </w:rPr>
        <w:t>софинансирования</w:t>
      </w:r>
      <w:proofErr w:type="spellEnd"/>
      <w:r w:rsidRPr="00A56825">
        <w:rPr>
          <w:rFonts w:eastAsiaTheme="minorHAnsi"/>
        </w:rPr>
        <w:t xml:space="preserve"> расходного обязательства муниципального образования определяется с применением единого для всех муниципальных образований предельного уровня </w:t>
      </w:r>
      <w:proofErr w:type="spellStart"/>
      <w:r w:rsidRPr="00A56825">
        <w:rPr>
          <w:rFonts w:eastAsiaTheme="minorHAnsi"/>
        </w:rPr>
        <w:t>софинансирования</w:t>
      </w:r>
      <w:proofErr w:type="spellEnd"/>
      <w:r w:rsidRPr="00A56825">
        <w:rPr>
          <w:rFonts w:eastAsiaTheme="minorHAnsi"/>
        </w:rPr>
        <w:t xml:space="preserve"> расходного обязательства муниципального образования и составляет </w:t>
      </w:r>
      <w:r w:rsidRPr="00CE12BD">
        <w:rPr>
          <w:rFonts w:eastAsiaTheme="minorHAnsi"/>
        </w:rPr>
        <w:t>99</w:t>
      </w:r>
      <w:r w:rsidRPr="00A56825">
        <w:rPr>
          <w:rFonts w:eastAsiaTheme="minorHAnsi"/>
        </w:rPr>
        <w:t xml:space="preserve"> процентов.</w:t>
      </w:r>
    </w:p>
    <w:p w:rsidR="00A56825" w:rsidRPr="00A56825" w:rsidRDefault="00A56825" w:rsidP="00422D7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 xml:space="preserve">6. </w:t>
      </w:r>
      <w:proofErr w:type="gramStart"/>
      <w:r w:rsidRPr="00A56825">
        <w:rPr>
          <w:rFonts w:eastAsiaTheme="minorHAnsi"/>
        </w:rPr>
        <w:t xml:space="preserve"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 w:rsidRPr="00A56825">
        <w:rPr>
          <w:rFonts w:eastAsiaTheme="minorHAnsi"/>
        </w:rPr>
        <w:t>софинансирование</w:t>
      </w:r>
      <w:proofErr w:type="spellEnd"/>
      <w:r w:rsidRPr="00A56825">
        <w:rPr>
          <w:rFonts w:eastAsiaTheme="minorHAnsi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</w:t>
      </w:r>
      <w:r w:rsidRPr="00A56825">
        <w:rPr>
          <w:rFonts w:eastAsiaTheme="minorHAnsi"/>
        </w:rPr>
        <w:lastRenderedPageBreak/>
        <w:t>предоставляемой Министерством субсидии и не является основанием для изменения условий соглашения о предоставлении из бюджета Удмуртской Республики субсидии бюджету мун</w:t>
      </w:r>
      <w:r w:rsidR="00E83C67">
        <w:rPr>
          <w:rFonts w:eastAsiaTheme="minorHAnsi"/>
        </w:rPr>
        <w:t>иципального образования (далее –</w:t>
      </w:r>
      <w:r w:rsidRPr="00A56825">
        <w:rPr>
          <w:rFonts w:eastAsiaTheme="minorHAnsi"/>
        </w:rPr>
        <w:t xml:space="preserve"> соглашение), определяющих</w:t>
      </w:r>
      <w:proofErr w:type="gramEnd"/>
      <w:r w:rsidRPr="00A56825">
        <w:rPr>
          <w:rFonts w:eastAsiaTheme="minorHAnsi"/>
        </w:rPr>
        <w:t xml:space="preserve"> уровень </w:t>
      </w:r>
      <w:proofErr w:type="spellStart"/>
      <w:r w:rsidRPr="00A56825">
        <w:rPr>
          <w:rFonts w:eastAsiaTheme="minorHAnsi"/>
        </w:rPr>
        <w:t>софинансирования</w:t>
      </w:r>
      <w:proofErr w:type="spellEnd"/>
      <w:r w:rsidRPr="00A56825">
        <w:rPr>
          <w:rFonts w:eastAsiaTheme="minorHAnsi"/>
        </w:rPr>
        <w:t>.</w:t>
      </w:r>
    </w:p>
    <w:p w:rsidR="00E83C67" w:rsidRDefault="00A56825" w:rsidP="00422D7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bookmarkStart w:id="1" w:name="Par24"/>
      <w:bookmarkEnd w:id="1"/>
      <w:r w:rsidRPr="000A1098">
        <w:rPr>
          <w:rFonts w:eastAsiaTheme="minorHAnsi"/>
        </w:rPr>
        <w:t xml:space="preserve">7. </w:t>
      </w:r>
      <w:r w:rsidR="00CE12BD" w:rsidRPr="000A1098">
        <w:rPr>
          <w:rFonts w:eastAsiaTheme="minorHAnsi"/>
        </w:rPr>
        <w:t xml:space="preserve">При </w:t>
      </w:r>
      <w:r w:rsidR="00E83C67" w:rsidRPr="000A1098">
        <w:rPr>
          <w:rFonts w:eastAsiaTheme="minorHAnsi"/>
        </w:rPr>
        <w:t>создани</w:t>
      </w:r>
      <w:r w:rsidR="00CE12BD" w:rsidRPr="000A1098">
        <w:rPr>
          <w:rFonts w:eastAsiaTheme="minorHAnsi"/>
        </w:rPr>
        <w:t>и</w:t>
      </w:r>
      <w:r w:rsidR="00E83C67" w:rsidRPr="000A1098">
        <w:rPr>
          <w:rFonts w:eastAsiaTheme="minorHAnsi"/>
        </w:rPr>
        <w:t xml:space="preserve"> школ креативных индустрий</w:t>
      </w:r>
      <w:r w:rsidR="00327EC3" w:rsidRPr="000A1098">
        <w:rPr>
          <w:rFonts w:eastAsiaTheme="minorHAnsi"/>
        </w:rPr>
        <w:t xml:space="preserve"> </w:t>
      </w:r>
      <w:r w:rsidR="00F138D7" w:rsidRPr="000A1098">
        <w:rPr>
          <w:rFonts w:eastAsiaTheme="minorHAnsi"/>
        </w:rPr>
        <w:t xml:space="preserve">за счет средств бюджета Удмуртской Республики осуществляется </w:t>
      </w:r>
      <w:proofErr w:type="spellStart"/>
      <w:r w:rsidR="00F138D7" w:rsidRPr="000A1098">
        <w:rPr>
          <w:rFonts w:eastAsiaTheme="minorHAnsi"/>
        </w:rPr>
        <w:t>софинансирование</w:t>
      </w:r>
      <w:proofErr w:type="spellEnd"/>
      <w:r w:rsidR="00F138D7" w:rsidRPr="000A1098">
        <w:rPr>
          <w:rFonts w:eastAsiaTheme="minorHAnsi"/>
        </w:rPr>
        <w:t xml:space="preserve"> расходов муниципальных образований </w:t>
      </w:r>
      <w:proofErr w:type="gramStart"/>
      <w:r w:rsidR="00F138D7" w:rsidRPr="000A1098">
        <w:rPr>
          <w:rFonts w:eastAsiaTheme="minorHAnsi"/>
        </w:rPr>
        <w:t>на</w:t>
      </w:r>
      <w:proofErr w:type="gramEnd"/>
      <w:r w:rsidR="00E83C67" w:rsidRPr="000A1098">
        <w:rPr>
          <w:rFonts w:eastAsiaTheme="minorHAnsi"/>
        </w:rPr>
        <w:t>:</w:t>
      </w:r>
    </w:p>
    <w:p w:rsidR="00E83C67" w:rsidRDefault="00E83C67" w:rsidP="00422D7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приобретение технического и технологического оборудования, необходимого для оснащения школ креативных индустрий, включая его доставку, монтаж (демонтаж), погрузочно-разгрузочные работы;</w:t>
      </w:r>
    </w:p>
    <w:p w:rsidR="00E83C67" w:rsidRDefault="00E83C67" w:rsidP="00422D7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обеспечение школ креативных индустрий сценическими конструкциями и конструктивными элементами, включая их приобретение, изготовлени</w:t>
      </w:r>
      <w:r w:rsidR="000A1098">
        <w:rPr>
          <w:rFonts w:eastAsiaTheme="minorHAnsi"/>
        </w:rPr>
        <w:t>е, монтаж (демонтаж) и доставку.</w:t>
      </w:r>
    </w:p>
    <w:p w:rsidR="000A1098" w:rsidRDefault="000A1098" w:rsidP="000A1098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>
        <w:rPr>
          <w:rFonts w:eastAsiaTheme="minorHAnsi"/>
        </w:rPr>
        <w:t>З</w:t>
      </w:r>
      <w:r>
        <w:rPr>
          <w:rFonts w:eastAsiaTheme="minorHAnsi"/>
        </w:rPr>
        <w:t>а счет средств местного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бюджета и (или) организации осуществляется финансирование:</w:t>
      </w:r>
    </w:p>
    <w:p w:rsidR="000A1098" w:rsidRDefault="000A1098" w:rsidP="000A1098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обеспечения высокоскоростным широкополосным доступом к информационно-телекоммуникационной сети </w:t>
      </w:r>
      <w:r>
        <w:rPr>
          <w:rFonts w:eastAsiaTheme="minorHAnsi"/>
        </w:rPr>
        <w:t>«</w:t>
      </w:r>
      <w:r>
        <w:rPr>
          <w:rFonts w:eastAsiaTheme="minorHAnsi"/>
        </w:rPr>
        <w:t>Интернет</w:t>
      </w:r>
      <w:r>
        <w:rPr>
          <w:rFonts w:eastAsiaTheme="minorHAnsi"/>
        </w:rPr>
        <w:t>»</w:t>
      </w:r>
      <w:r>
        <w:rPr>
          <w:rFonts w:eastAsiaTheme="minorHAnsi"/>
        </w:rPr>
        <w:t>;</w:t>
      </w:r>
    </w:p>
    <w:p w:rsidR="000A1098" w:rsidRDefault="000A1098" w:rsidP="000A1098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проведения капитального ремонта или реконструкции зданий и (или) помещений, используемых организацией для создания школ креативных индустрий;</w:t>
      </w:r>
    </w:p>
    <w:p w:rsidR="000A1098" w:rsidRDefault="000A1098" w:rsidP="000A1098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проведения пуско-наладочных работ технического и технологического оборудования;</w:t>
      </w:r>
    </w:p>
    <w:p w:rsidR="000A1098" w:rsidRDefault="000A1098" w:rsidP="000A1098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расходов на фонд оплаты труда, обучение и повышение квалификации сотрудников организации и иных расходов на обеспечение уставной деятельности организации для функционирования школы креативных индустрий.</w:t>
      </w:r>
    </w:p>
    <w:p w:rsidR="00A56825" w:rsidRPr="00A56825" w:rsidRDefault="00E83C67" w:rsidP="00422D7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8. </w:t>
      </w:r>
      <w:r w:rsidR="00A56825" w:rsidRPr="00A56825">
        <w:rPr>
          <w:rFonts w:eastAsiaTheme="minorHAnsi"/>
        </w:rPr>
        <w:t>Условиями предоставления субсидии являются:</w:t>
      </w:r>
    </w:p>
    <w:p w:rsidR="00327EC3" w:rsidRDefault="00A56825" w:rsidP="00422D7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 xml:space="preserve">1) </w:t>
      </w:r>
      <w:r w:rsidR="00327EC3" w:rsidRPr="00E95660">
        <w:rPr>
          <w:rFonts w:eastAsiaTheme="minorHAnsi"/>
        </w:rPr>
        <w:t>наличие муниципальн</w:t>
      </w:r>
      <w:r w:rsidR="00324017" w:rsidRPr="00E95660">
        <w:rPr>
          <w:rFonts w:eastAsiaTheme="minorHAnsi"/>
        </w:rPr>
        <w:t>ого</w:t>
      </w:r>
      <w:r w:rsidR="00327EC3" w:rsidRPr="00E95660">
        <w:rPr>
          <w:rFonts w:eastAsiaTheme="minorHAnsi"/>
        </w:rPr>
        <w:t xml:space="preserve"> правов</w:t>
      </w:r>
      <w:r w:rsidR="00324017" w:rsidRPr="00E95660">
        <w:rPr>
          <w:rFonts w:eastAsiaTheme="minorHAnsi"/>
        </w:rPr>
        <w:t>ого</w:t>
      </w:r>
      <w:r w:rsidR="00327EC3" w:rsidRPr="00E95660">
        <w:rPr>
          <w:rFonts w:eastAsiaTheme="minorHAnsi"/>
        </w:rPr>
        <w:t xml:space="preserve"> акт</w:t>
      </w:r>
      <w:r w:rsidR="00324017" w:rsidRPr="00E95660">
        <w:rPr>
          <w:rFonts w:eastAsiaTheme="minorHAnsi"/>
        </w:rPr>
        <w:t>а</w:t>
      </w:r>
      <w:r w:rsidR="00327EC3" w:rsidRPr="00E95660">
        <w:rPr>
          <w:rFonts w:eastAsiaTheme="minorHAnsi"/>
        </w:rPr>
        <w:t>, в результате при</w:t>
      </w:r>
      <w:r w:rsidR="00324017" w:rsidRPr="00E95660">
        <w:rPr>
          <w:rFonts w:eastAsiaTheme="minorHAnsi"/>
        </w:rPr>
        <w:t>нятия которого</w:t>
      </w:r>
      <w:r w:rsidR="00327EC3" w:rsidRPr="00E95660">
        <w:rPr>
          <w:rFonts w:eastAsiaTheme="minorHAnsi"/>
        </w:rPr>
        <w:t xml:space="preserve"> возникли расходные обязательства муниципального образования, в целях </w:t>
      </w:r>
      <w:proofErr w:type="spellStart"/>
      <w:r w:rsidR="00327EC3" w:rsidRPr="00E95660">
        <w:rPr>
          <w:rFonts w:eastAsiaTheme="minorHAnsi"/>
        </w:rPr>
        <w:t>софин</w:t>
      </w:r>
      <w:r w:rsidR="00324017" w:rsidRPr="00E95660">
        <w:rPr>
          <w:rFonts w:eastAsiaTheme="minorHAnsi"/>
        </w:rPr>
        <w:t>ансирования</w:t>
      </w:r>
      <w:proofErr w:type="spellEnd"/>
      <w:r w:rsidR="00324017" w:rsidRPr="00E95660">
        <w:rPr>
          <w:rFonts w:eastAsiaTheme="minorHAnsi"/>
        </w:rPr>
        <w:t xml:space="preserve"> которых предоставляе</w:t>
      </w:r>
      <w:r w:rsidR="00327EC3" w:rsidRPr="00E95660">
        <w:rPr>
          <w:rFonts w:eastAsiaTheme="minorHAnsi"/>
        </w:rPr>
        <w:t>тся субсиди</w:t>
      </w:r>
      <w:r w:rsidR="00324017" w:rsidRPr="00E95660">
        <w:rPr>
          <w:rFonts w:eastAsiaTheme="minorHAnsi"/>
        </w:rPr>
        <w:t>я</w:t>
      </w:r>
      <w:r w:rsidR="00327EC3" w:rsidRPr="00E95660">
        <w:rPr>
          <w:rFonts w:eastAsiaTheme="minorHAnsi"/>
        </w:rPr>
        <w:t>;</w:t>
      </w:r>
      <w:r w:rsidR="00E95660">
        <w:rPr>
          <w:rFonts w:eastAsiaTheme="minorHAnsi"/>
        </w:rPr>
        <w:t xml:space="preserve"> </w:t>
      </w:r>
    </w:p>
    <w:p w:rsidR="00A56825" w:rsidRPr="00A56825" w:rsidRDefault="00A56825" w:rsidP="00422D7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 xml:space="preserve">2) заключение соглашения о предоставлении из бюджета Удмуртской Республики субсидии бюджету муниципального образования в соответствии с </w:t>
      </w:r>
      <w:hyperlink r:id="rId8" w:history="1">
        <w:r w:rsidRPr="00E83C67">
          <w:rPr>
            <w:rFonts w:eastAsiaTheme="minorHAnsi"/>
          </w:rPr>
          <w:t>постановлением</w:t>
        </w:r>
      </w:hyperlink>
      <w:r w:rsidRPr="00A56825">
        <w:rPr>
          <w:rFonts w:eastAsiaTheme="minorHAnsi"/>
        </w:rPr>
        <w:t xml:space="preserve"> Правительства Удмуртской Респ</w:t>
      </w:r>
      <w:r w:rsidR="00E83C67">
        <w:rPr>
          <w:rFonts w:eastAsiaTheme="minorHAnsi"/>
        </w:rPr>
        <w:t>ублики от 12 декабря 2016 года №</w:t>
      </w:r>
      <w:r w:rsidRPr="00A56825">
        <w:rPr>
          <w:rFonts w:eastAsiaTheme="minorHAnsi"/>
        </w:rPr>
        <w:t xml:space="preserve"> 508 </w:t>
      </w:r>
      <w:r w:rsidR="00E83C67">
        <w:rPr>
          <w:rFonts w:eastAsiaTheme="minorHAnsi"/>
        </w:rPr>
        <w:t>«</w:t>
      </w:r>
      <w:r w:rsidRPr="00A56825">
        <w:rPr>
          <w:rFonts w:eastAsiaTheme="minorHAnsi"/>
        </w:rPr>
        <w:t>О формировании, предоставлении и распределении субсидий из бюджета Удмуртской Республики бюджетам муниципальных образований в Удмуртской Республике</w:t>
      </w:r>
      <w:r w:rsidR="00E83C67">
        <w:rPr>
          <w:rFonts w:eastAsiaTheme="minorHAnsi"/>
        </w:rPr>
        <w:t>» (далее –</w:t>
      </w:r>
      <w:r w:rsidRPr="00A56825">
        <w:rPr>
          <w:rFonts w:eastAsiaTheme="minorHAnsi"/>
        </w:rPr>
        <w:t xml:space="preserve"> Правила предоставления субсидий);</w:t>
      </w:r>
    </w:p>
    <w:p w:rsidR="00A56825" w:rsidRPr="00A56825" w:rsidRDefault="00324017" w:rsidP="00422D7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A56825" w:rsidRPr="00A56825">
        <w:rPr>
          <w:rFonts w:eastAsiaTheme="minorHAnsi"/>
        </w:rPr>
        <w:t xml:space="preserve">) соблюдение уровня </w:t>
      </w:r>
      <w:proofErr w:type="spellStart"/>
      <w:r w:rsidR="00A56825" w:rsidRPr="00A56825">
        <w:rPr>
          <w:rFonts w:eastAsiaTheme="minorHAnsi"/>
        </w:rPr>
        <w:t>софинансирования</w:t>
      </w:r>
      <w:proofErr w:type="spellEnd"/>
      <w:r w:rsidR="00A56825" w:rsidRPr="00A56825">
        <w:rPr>
          <w:rFonts w:eastAsiaTheme="minorHAnsi"/>
        </w:rPr>
        <w:t>, установленного соглашением, при расходовании субсидии.</w:t>
      </w:r>
    </w:p>
    <w:p w:rsidR="00A56825" w:rsidRPr="00A56825" w:rsidRDefault="00E83C67" w:rsidP="00422D7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bookmarkStart w:id="2" w:name="Par29"/>
      <w:bookmarkEnd w:id="2"/>
      <w:r>
        <w:rPr>
          <w:rFonts w:eastAsiaTheme="minorHAnsi"/>
        </w:rPr>
        <w:t>9</w:t>
      </w:r>
      <w:r w:rsidR="00CF7370">
        <w:rPr>
          <w:rFonts w:eastAsiaTheme="minorHAnsi"/>
        </w:rPr>
        <w:t>. Критерием</w:t>
      </w:r>
      <w:r w:rsidR="00A56825" w:rsidRPr="00A56825">
        <w:rPr>
          <w:rFonts w:eastAsiaTheme="minorHAnsi"/>
        </w:rPr>
        <w:t xml:space="preserve"> отбора муниципальных образований для п</w:t>
      </w:r>
      <w:r w:rsidR="00CF7370">
        <w:rPr>
          <w:rFonts w:eastAsiaTheme="minorHAnsi"/>
        </w:rPr>
        <w:t xml:space="preserve">редоставления субсидии является </w:t>
      </w:r>
      <w:r w:rsidR="00A56825" w:rsidRPr="00A56825">
        <w:rPr>
          <w:rFonts w:eastAsiaTheme="minorHAnsi"/>
        </w:rPr>
        <w:t>наличие на территории муниципального образования</w:t>
      </w:r>
      <w:r w:rsidR="00CF7370">
        <w:rPr>
          <w:rFonts w:eastAsiaTheme="minorHAnsi"/>
        </w:rPr>
        <w:t xml:space="preserve"> организации</w:t>
      </w:r>
      <w:r w:rsidR="007E78C6">
        <w:rPr>
          <w:rFonts w:eastAsiaTheme="minorHAnsi"/>
        </w:rPr>
        <w:t xml:space="preserve"> в сфере культуры</w:t>
      </w:r>
      <w:r w:rsidR="00CF7370">
        <w:rPr>
          <w:rFonts w:eastAsiaTheme="minorHAnsi"/>
        </w:rPr>
        <w:t>, имеющей лицензию на осуществление образовательной деятельности.</w:t>
      </w:r>
    </w:p>
    <w:p w:rsidR="00CE12BD" w:rsidRPr="00E95660" w:rsidRDefault="00CF7370" w:rsidP="00A6721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Par32"/>
      <w:bookmarkEnd w:id="3"/>
      <w:r w:rsidRPr="00CE12BD">
        <w:rPr>
          <w:rFonts w:ascii="Times New Roman" w:eastAsiaTheme="minorHAnsi" w:hAnsi="Times New Roman" w:cs="Times New Roman"/>
          <w:sz w:val="28"/>
          <w:szCs w:val="28"/>
        </w:rPr>
        <w:t>10</w:t>
      </w:r>
      <w:r w:rsidR="00A56825" w:rsidRPr="00CE12BD">
        <w:rPr>
          <w:rFonts w:ascii="Times New Roman" w:eastAsiaTheme="minorHAnsi" w:hAnsi="Times New Roman" w:cs="Times New Roman"/>
          <w:sz w:val="28"/>
          <w:szCs w:val="28"/>
        </w:rPr>
        <w:t>.</w:t>
      </w:r>
      <w:r w:rsidR="00A56825" w:rsidRPr="00A56825">
        <w:rPr>
          <w:rFonts w:eastAsiaTheme="minorHAnsi"/>
        </w:rPr>
        <w:t xml:space="preserve"> </w:t>
      </w:r>
      <w:proofErr w:type="gramStart"/>
      <w:r w:rsidR="00CE12BD" w:rsidRPr="00E956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учетом сроков, установленных Министерством культуры Российской Федерации по приему заявок от субъектов Российской Федерации, Министерство размещает на своем официальном сайте в </w:t>
      </w:r>
      <w:r w:rsidR="00CE12BD" w:rsidRPr="00E95660">
        <w:rPr>
          <w:rFonts w:ascii="Times New Roman" w:eastAsiaTheme="minorHAnsi" w:hAnsi="Times New Roman" w:cs="Times New Roman"/>
          <w:sz w:val="28"/>
          <w:szCs w:val="28"/>
        </w:rPr>
        <w:t>информационно-</w:t>
      </w:r>
      <w:r w:rsidR="00CE12BD" w:rsidRPr="00E95660">
        <w:rPr>
          <w:rFonts w:ascii="Times New Roman" w:eastAsiaTheme="minorHAnsi" w:hAnsi="Times New Roman" w:cs="Times New Roman"/>
          <w:sz w:val="28"/>
          <w:szCs w:val="28"/>
        </w:rPr>
        <w:lastRenderedPageBreak/>
        <w:t>телекоммуникационной</w:t>
      </w:r>
      <w:r w:rsidR="00CE12BD" w:rsidRPr="00E95660">
        <w:rPr>
          <w:rFonts w:eastAsiaTheme="minorHAnsi"/>
        </w:rPr>
        <w:t xml:space="preserve"> </w:t>
      </w:r>
      <w:r w:rsidR="00CE12BD" w:rsidRPr="00E956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сети «Интернет» информационное сообщение о начале приема заявок для предоставления субсидий на создание школ креативных индустрий с указанием времени, места, срока и порядка их приема, формы заявки, а </w:t>
      </w:r>
      <w:r w:rsidR="00CE12BD" w:rsidRPr="00600DDF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 информации о к</w:t>
      </w:r>
      <w:r w:rsidR="007D0662" w:rsidRPr="00600DDF">
        <w:rPr>
          <w:rFonts w:ascii="Times New Roman" w:eastAsiaTheme="minorHAnsi" w:hAnsi="Times New Roman" w:cs="Times New Roman"/>
          <w:sz w:val="28"/>
          <w:szCs w:val="28"/>
          <w:lang w:eastAsia="en-US"/>
        </w:rPr>
        <w:t>ритериях, по которым</w:t>
      </w:r>
      <w:r w:rsidR="00CE12BD" w:rsidRPr="00600D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28D8" w:rsidRPr="00600DDF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Министерством культуры Российской</w:t>
      </w:r>
      <w:proofErr w:type="gramEnd"/>
      <w:r w:rsidR="00C928D8" w:rsidRPr="00600D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Федерации </w:t>
      </w:r>
      <w:r w:rsidR="00CE12BD" w:rsidRPr="00600DDF">
        <w:rPr>
          <w:rFonts w:ascii="Times New Roman" w:eastAsiaTheme="minorHAnsi" w:hAnsi="Times New Roman" w:cs="Times New Roman"/>
          <w:sz w:val="28"/>
          <w:szCs w:val="28"/>
          <w:lang w:eastAsia="en-US"/>
        </w:rPr>
        <w:t>будет производиться оценка заявок на участие в отборе на создание школ креативных индустрий (</w:t>
      </w:r>
      <w:r w:rsidR="00CE12BD" w:rsidRPr="00E95660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далее – информационное сообщение).</w:t>
      </w:r>
    </w:p>
    <w:p w:rsidR="00A56825" w:rsidRPr="00A5682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Документы могут быть представлены непосредственно представителем администрации муниципального образования или направлены по почте.</w:t>
      </w:r>
    </w:p>
    <w:p w:rsidR="00CE12BD" w:rsidRPr="00422D70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bookmarkStart w:id="4" w:name="Par35"/>
      <w:bookmarkEnd w:id="4"/>
      <w:r w:rsidRPr="00A56825">
        <w:rPr>
          <w:rFonts w:eastAsiaTheme="minorHAnsi"/>
        </w:rPr>
        <w:t>1</w:t>
      </w:r>
      <w:r w:rsidR="0017086C">
        <w:rPr>
          <w:rFonts w:eastAsiaTheme="minorHAnsi"/>
        </w:rPr>
        <w:t>1</w:t>
      </w:r>
      <w:r w:rsidRPr="00A56825">
        <w:rPr>
          <w:rFonts w:eastAsiaTheme="minorHAnsi"/>
        </w:rPr>
        <w:t xml:space="preserve">. Администрации муниципальных образований представляют в Министерство в срок, указанный в информационном сообщении, </w:t>
      </w:r>
      <w:r w:rsidR="00CF7370">
        <w:rPr>
          <w:rFonts w:eastAsiaTheme="minorHAnsi"/>
        </w:rPr>
        <w:t xml:space="preserve">заявку о </w:t>
      </w:r>
      <w:r w:rsidRPr="00A56825">
        <w:rPr>
          <w:rFonts w:eastAsiaTheme="minorHAnsi"/>
        </w:rPr>
        <w:t>предоставлении субсидии по фор</w:t>
      </w:r>
      <w:r w:rsidR="00CE12BD">
        <w:rPr>
          <w:rFonts w:eastAsiaTheme="minorHAnsi"/>
        </w:rPr>
        <w:t>ме, установленной Министерством</w:t>
      </w:r>
      <w:r w:rsidR="00CE12BD" w:rsidRPr="00CE12BD">
        <w:rPr>
          <w:rFonts w:eastAsiaTheme="minorHAnsi"/>
          <w:color w:val="FF0000"/>
        </w:rPr>
        <w:t xml:space="preserve"> </w:t>
      </w:r>
      <w:r w:rsidR="00CE12BD" w:rsidRPr="00422D70">
        <w:rPr>
          <w:rFonts w:eastAsiaTheme="minorHAnsi"/>
        </w:rPr>
        <w:t>культуры Российской Федер</w:t>
      </w:r>
      <w:r w:rsidR="006E223E">
        <w:rPr>
          <w:rFonts w:eastAsiaTheme="minorHAnsi"/>
        </w:rPr>
        <w:t>ации, с указанием не менее 3 ст</w:t>
      </w:r>
      <w:r w:rsidR="00422D70" w:rsidRPr="00422D70">
        <w:rPr>
          <w:rFonts w:eastAsiaTheme="minorHAnsi"/>
        </w:rPr>
        <w:t>удий школы креативных индустрий.</w:t>
      </w:r>
    </w:p>
    <w:p w:rsidR="00CF7370" w:rsidRDefault="00CF7370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Каждая заявка включает информацию об одной находящейся на территории муниципального образования организации, </w:t>
      </w:r>
      <w:r w:rsidR="0017086C">
        <w:rPr>
          <w:rFonts w:eastAsiaTheme="minorHAnsi"/>
        </w:rPr>
        <w:t xml:space="preserve">имеющей лицензию на осуществление образовательной деятельности и </w:t>
      </w:r>
      <w:r>
        <w:rPr>
          <w:rFonts w:eastAsiaTheme="minorHAnsi"/>
        </w:rPr>
        <w:t>желающей принять участие в проекте по созданию шк</w:t>
      </w:r>
      <w:r w:rsidR="00310405">
        <w:rPr>
          <w:rFonts w:eastAsiaTheme="minorHAnsi"/>
        </w:rPr>
        <w:t xml:space="preserve">ол креативных </w:t>
      </w:r>
      <w:r w:rsidR="00310405" w:rsidRPr="0017086C">
        <w:rPr>
          <w:rFonts w:eastAsiaTheme="minorHAnsi"/>
        </w:rPr>
        <w:t>индустрий (далее –</w:t>
      </w:r>
      <w:r w:rsidRPr="0017086C">
        <w:rPr>
          <w:rFonts w:eastAsiaTheme="minorHAnsi"/>
        </w:rPr>
        <w:t xml:space="preserve"> проект),</w:t>
      </w:r>
      <w:r>
        <w:rPr>
          <w:rFonts w:eastAsiaTheme="minorHAnsi"/>
        </w:rPr>
        <w:t xml:space="preserve"> с указанием населенного пункта, в котором осуществляется ее деятельность.</w:t>
      </w:r>
    </w:p>
    <w:p w:rsidR="00310405" w:rsidRDefault="0031040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Заявка может быть отозвана до окончания срока приема заявок путем направления в Министерство обращения об отзыве заявки за подписью главы муници</w:t>
      </w:r>
      <w:r w:rsidR="00DD4FDB">
        <w:rPr>
          <w:rFonts w:eastAsiaTheme="minorHAnsi"/>
        </w:rPr>
        <w:t>п</w:t>
      </w:r>
      <w:r>
        <w:rPr>
          <w:rFonts w:eastAsiaTheme="minorHAnsi"/>
        </w:rPr>
        <w:t>ального образования.</w:t>
      </w:r>
    </w:p>
    <w:p w:rsidR="00310405" w:rsidRDefault="0031040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Внесение изменений и дополнений в заявку допускается </w:t>
      </w:r>
      <w:r w:rsidR="00DD4FDB">
        <w:rPr>
          <w:rFonts w:eastAsiaTheme="minorHAnsi"/>
        </w:rPr>
        <w:t xml:space="preserve">до окончания срока приема заявок </w:t>
      </w:r>
      <w:r>
        <w:rPr>
          <w:rFonts w:eastAsiaTheme="minorHAnsi"/>
        </w:rPr>
        <w:t xml:space="preserve">путем представления в Министерство </w:t>
      </w:r>
      <w:r w:rsidR="00DD4FDB">
        <w:rPr>
          <w:rFonts w:eastAsiaTheme="minorHAnsi"/>
        </w:rPr>
        <w:t>письменного обращения администрации муниципального образования о включении в состав заявки дополнительной информации (в том числе документов).</w:t>
      </w:r>
    </w:p>
    <w:p w:rsidR="00CF7370" w:rsidRDefault="00CE12BD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12. </w:t>
      </w:r>
      <w:r w:rsidR="00CF7370">
        <w:rPr>
          <w:rFonts w:eastAsiaTheme="minorHAnsi"/>
        </w:rPr>
        <w:t>К заявке прилагаются следующие документы:</w:t>
      </w:r>
    </w:p>
    <w:p w:rsidR="00310405" w:rsidRDefault="002A0FFC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proofErr w:type="gramStart"/>
      <w:r>
        <w:rPr>
          <w:rFonts w:eastAsiaTheme="minorHAnsi"/>
        </w:rPr>
        <w:t>1</w:t>
      </w:r>
      <w:r w:rsidR="00310405">
        <w:rPr>
          <w:rFonts w:eastAsiaTheme="minorHAnsi"/>
        </w:rPr>
        <w:t>) план мероприятий</w:t>
      </w:r>
      <w:r w:rsidR="00390082">
        <w:rPr>
          <w:rFonts w:eastAsiaTheme="minorHAnsi"/>
        </w:rPr>
        <w:t xml:space="preserve"> («дорожная карта»), необходимых</w:t>
      </w:r>
      <w:r w:rsidR="00310405">
        <w:rPr>
          <w:rFonts w:eastAsiaTheme="minorHAnsi"/>
        </w:rPr>
        <w:t xml:space="preserve"> для создания школы креативных индустрий, а также смета расходов на проведение каждого из них, включающая указание этапов и обоснование статей сметы расходов на проведение мероприятий, включая расчет или смету на приобретение необходимого для оснащения школы креативных индустрий технического и технологического оборудования, в том числе расходов на его доставку, погрузочно-разгрузочные работы, монтаж (демонтаж), ремонт и</w:t>
      </w:r>
      <w:proofErr w:type="gramEnd"/>
      <w:r w:rsidR="00310405">
        <w:rPr>
          <w:rFonts w:eastAsiaTheme="minorHAnsi"/>
        </w:rPr>
        <w:t xml:space="preserve"> обслуживание;</w:t>
      </w:r>
    </w:p>
    <w:p w:rsidR="00310405" w:rsidRDefault="002A0FFC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2</w:t>
      </w:r>
      <w:r w:rsidR="00310405">
        <w:rPr>
          <w:rFonts w:eastAsiaTheme="minorHAnsi"/>
        </w:rPr>
        <w:t xml:space="preserve">) </w:t>
      </w:r>
      <w:r w:rsidR="000A1098" w:rsidRPr="000A1098">
        <w:rPr>
          <w:rFonts w:eastAsiaTheme="minorHAnsi"/>
        </w:rPr>
        <w:t>копии</w:t>
      </w:r>
      <w:r w:rsidR="00600DDF">
        <w:rPr>
          <w:rFonts w:eastAsiaTheme="minorHAnsi"/>
        </w:rPr>
        <w:t xml:space="preserve"> </w:t>
      </w:r>
      <w:r w:rsidR="00310405">
        <w:rPr>
          <w:rFonts w:eastAsiaTheme="minorHAnsi"/>
        </w:rPr>
        <w:t>учредительны</w:t>
      </w:r>
      <w:r w:rsidR="000A1098">
        <w:rPr>
          <w:rFonts w:eastAsiaTheme="minorHAnsi"/>
        </w:rPr>
        <w:t>х документов</w:t>
      </w:r>
      <w:r w:rsidR="00310405">
        <w:rPr>
          <w:rFonts w:eastAsiaTheme="minorHAnsi"/>
        </w:rPr>
        <w:t xml:space="preserve"> организации, лицензии на осуществление образовательной деятельности;</w:t>
      </w:r>
    </w:p>
    <w:p w:rsidR="00310405" w:rsidRDefault="002A0FFC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310405">
        <w:rPr>
          <w:rFonts w:eastAsiaTheme="minorHAnsi"/>
        </w:rPr>
        <w:t>) заверенные копии правоустанавливающих документов на здания и (или) помещения организации либо копии договоров аренды, безвозмездного пользования зданиями и (или) помещениями со сроком действия не менее 10 лет на дату подачи заявки;</w:t>
      </w:r>
    </w:p>
    <w:p w:rsidR="00310405" w:rsidRDefault="002A0FFC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310405">
        <w:rPr>
          <w:rFonts w:eastAsiaTheme="minorHAnsi"/>
        </w:rPr>
        <w:t>) сведения о проведенном капитальном ремонте или реконструкции, отсутствии аварийного и (или) ветхого состояния зданий и (или) помещений организации;</w:t>
      </w:r>
    </w:p>
    <w:p w:rsidR="00700E7E" w:rsidRDefault="002A0FFC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5</w:t>
      </w:r>
      <w:r w:rsidR="00310405">
        <w:rPr>
          <w:rFonts w:eastAsiaTheme="minorHAnsi"/>
        </w:rPr>
        <w:t>) справка руководителя организации в произвольной письменной форме с обоснованием необходимост</w:t>
      </w:r>
      <w:r w:rsidR="00CF7095">
        <w:rPr>
          <w:rFonts w:eastAsiaTheme="minorHAnsi"/>
        </w:rPr>
        <w:t xml:space="preserve">и участия организации в проекте </w:t>
      </w:r>
      <w:r w:rsidR="00CF7095" w:rsidRPr="00CF7095">
        <w:rPr>
          <w:rFonts w:eastAsiaTheme="minorHAnsi"/>
        </w:rPr>
        <w:t>и содержащ</w:t>
      </w:r>
      <w:r w:rsidR="00CF7095">
        <w:rPr>
          <w:rFonts w:eastAsiaTheme="minorHAnsi"/>
        </w:rPr>
        <w:t>ая</w:t>
      </w:r>
      <w:r w:rsidR="00CF7095" w:rsidRPr="00CF7095">
        <w:rPr>
          <w:rFonts w:eastAsiaTheme="minorHAnsi"/>
        </w:rPr>
        <w:t xml:space="preserve"> </w:t>
      </w:r>
      <w:r w:rsidR="00CF7095">
        <w:rPr>
          <w:rFonts w:eastAsiaTheme="minorHAnsi"/>
        </w:rPr>
        <w:t>информацию по каждому критерию отбора</w:t>
      </w:r>
      <w:r w:rsidR="00390082">
        <w:rPr>
          <w:rFonts w:eastAsiaTheme="minorHAnsi"/>
        </w:rPr>
        <w:t>;</w:t>
      </w:r>
    </w:p>
    <w:p w:rsidR="000A1098" w:rsidRPr="009D660D" w:rsidRDefault="002A0FFC" w:rsidP="000A1098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lastRenderedPageBreak/>
        <w:t>6</w:t>
      </w:r>
      <w:r w:rsidR="0065020B">
        <w:rPr>
          <w:rFonts w:eastAsiaTheme="minorHAnsi"/>
        </w:rPr>
        <w:t xml:space="preserve">) </w:t>
      </w:r>
      <w:r w:rsidR="000A1098">
        <w:rPr>
          <w:rFonts w:eastAsiaTheme="minorHAnsi"/>
        </w:rPr>
        <w:t xml:space="preserve">гарантийное письмо за подписью главы муниципального образования, </w:t>
      </w:r>
      <w:r w:rsidR="000A1098" w:rsidRPr="0065020B">
        <w:rPr>
          <w:rFonts w:eastAsiaTheme="minorHAnsi"/>
        </w:rPr>
        <w:t xml:space="preserve">подтверждающее </w:t>
      </w:r>
      <w:r w:rsidR="000A1098">
        <w:rPr>
          <w:rFonts w:eastAsiaTheme="minorHAnsi"/>
        </w:rPr>
        <w:t xml:space="preserve">утверждение </w:t>
      </w:r>
      <w:r w:rsidR="000A1098" w:rsidRPr="0065020B">
        <w:rPr>
          <w:rFonts w:eastAsiaTheme="minorHAnsi"/>
        </w:rPr>
        <w:t xml:space="preserve">в бюджете муниципального образования </w:t>
      </w:r>
      <w:r w:rsidR="000A1098">
        <w:rPr>
          <w:rFonts w:eastAsiaTheme="minorHAnsi"/>
        </w:rPr>
        <w:t>бюджетных ассигнований</w:t>
      </w:r>
      <w:r w:rsidR="000A1098" w:rsidRPr="0065020B">
        <w:rPr>
          <w:rFonts w:eastAsiaTheme="minorHAnsi"/>
        </w:rPr>
        <w:t>, предусмотренных</w:t>
      </w:r>
      <w:r w:rsidR="000A1098">
        <w:rPr>
          <w:rFonts w:eastAsiaTheme="minorHAnsi"/>
        </w:rPr>
        <w:t xml:space="preserve"> </w:t>
      </w:r>
      <w:r w:rsidR="000A1098" w:rsidRPr="0065020B">
        <w:rPr>
          <w:rFonts w:eastAsiaTheme="minorHAnsi"/>
        </w:rPr>
        <w:t xml:space="preserve">на </w:t>
      </w:r>
      <w:r w:rsidR="000A1098" w:rsidRPr="009D660D">
        <w:rPr>
          <w:rFonts w:eastAsiaTheme="minorHAnsi"/>
        </w:rPr>
        <w:t xml:space="preserve">исполнение расходных обязательств муниципального образования по финансовому обеспечению выполнения мероприятий, на </w:t>
      </w:r>
      <w:proofErr w:type="spellStart"/>
      <w:r w:rsidR="000A1098" w:rsidRPr="009D660D">
        <w:rPr>
          <w:rFonts w:eastAsiaTheme="minorHAnsi"/>
        </w:rPr>
        <w:t>софинансирование</w:t>
      </w:r>
      <w:proofErr w:type="spellEnd"/>
      <w:r w:rsidR="000A1098" w:rsidRPr="009D660D">
        <w:rPr>
          <w:rFonts w:eastAsiaTheme="minorHAnsi"/>
        </w:rPr>
        <w:t xml:space="preserve"> которых запрашивается субсидия.</w:t>
      </w:r>
    </w:p>
    <w:p w:rsidR="00A56825" w:rsidRPr="00A5682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Выписки из документов и документы, представляемые в соответствии с настоящим пунктом, должны быть заверены подписью главы муниципального</w:t>
      </w:r>
      <w:r w:rsidR="000442C1">
        <w:rPr>
          <w:rFonts w:eastAsiaTheme="minorHAnsi"/>
        </w:rPr>
        <w:t xml:space="preserve"> образования или уполномоченным им лицом</w:t>
      </w:r>
      <w:r w:rsidRPr="00A56825">
        <w:rPr>
          <w:rFonts w:eastAsiaTheme="minorHAnsi"/>
        </w:rPr>
        <w:t xml:space="preserve"> и скреплены печатью.</w:t>
      </w:r>
    </w:p>
    <w:p w:rsidR="00A56825" w:rsidRPr="00A5682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1</w:t>
      </w:r>
      <w:r w:rsidR="00CF7095">
        <w:rPr>
          <w:rFonts w:eastAsiaTheme="minorHAnsi"/>
        </w:rPr>
        <w:t>3</w:t>
      </w:r>
      <w:r w:rsidRPr="00A56825">
        <w:rPr>
          <w:rFonts w:eastAsiaTheme="minorHAnsi"/>
        </w:rPr>
        <w:t>. Должностное лицо Министерства, ответственное за прием документов, проверяет их и отказывает в приеме документов в случаях:</w:t>
      </w:r>
    </w:p>
    <w:p w:rsidR="00A56825" w:rsidRPr="00A5682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 xml:space="preserve">1) представления администрацией муниципального образования документов за пределами срока, установленного в соответствии с </w:t>
      </w:r>
      <w:r w:rsidR="00DD4FDB">
        <w:t xml:space="preserve">пунктом 10 </w:t>
      </w:r>
      <w:r w:rsidRPr="00A56825">
        <w:rPr>
          <w:rFonts w:eastAsiaTheme="minorHAnsi"/>
        </w:rPr>
        <w:t>настоящего Порядка;</w:t>
      </w:r>
    </w:p>
    <w:p w:rsidR="00A5682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 xml:space="preserve">2) представления администрацией муниципального образования неполного пакета документов, предусмотренных </w:t>
      </w:r>
      <w:r w:rsidR="00CF7095">
        <w:t>пунктом 12</w:t>
      </w:r>
      <w:r w:rsidR="00DD4FDB">
        <w:t xml:space="preserve"> </w:t>
      </w:r>
      <w:r w:rsidRPr="00A56825">
        <w:rPr>
          <w:rFonts w:eastAsiaTheme="minorHAnsi"/>
        </w:rPr>
        <w:t xml:space="preserve"> настоящего Порядка, или не соответствующих требованиям, установленным </w:t>
      </w:r>
      <w:hyperlink w:anchor="Par35" w:history="1">
        <w:r w:rsidR="00CF7095">
          <w:t>пункта</w:t>
        </w:r>
        <w:r w:rsidR="00DD4FDB">
          <w:t>м</w:t>
        </w:r>
        <w:r w:rsidR="00CF7095">
          <w:t>и</w:t>
        </w:r>
        <w:r w:rsidR="00DD4FDB">
          <w:t xml:space="preserve"> 1</w:t>
        </w:r>
        <w:r w:rsidR="00CF7095">
          <w:t>1, 12</w:t>
        </w:r>
        <w:r w:rsidR="00DD4FDB">
          <w:t xml:space="preserve"> </w:t>
        </w:r>
      </w:hyperlink>
      <w:r w:rsidRPr="00A56825">
        <w:rPr>
          <w:rFonts w:eastAsiaTheme="minorHAnsi"/>
        </w:rPr>
        <w:t>настоящего Порядка.</w:t>
      </w:r>
    </w:p>
    <w:p w:rsidR="00CF7095" w:rsidRPr="001512F2" w:rsidRDefault="00713656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512F2">
        <w:rPr>
          <w:rFonts w:eastAsiaTheme="minorHAnsi"/>
        </w:rPr>
        <w:t>3</w:t>
      </w:r>
      <w:r w:rsidR="00CF7095" w:rsidRPr="001512F2">
        <w:rPr>
          <w:rFonts w:eastAsiaTheme="minorHAnsi"/>
        </w:rPr>
        <w:t>) наличия в представленных документах недостоверных сведений;</w:t>
      </w:r>
    </w:p>
    <w:p w:rsidR="00713656" w:rsidRPr="001512F2" w:rsidRDefault="00713656" w:rsidP="00A6721A">
      <w:pPr>
        <w:ind w:firstLine="709"/>
        <w:jc w:val="both"/>
        <w:rPr>
          <w:rFonts w:eastAsiaTheme="minorHAnsi"/>
        </w:rPr>
      </w:pPr>
      <w:r w:rsidRPr="001512F2">
        <w:rPr>
          <w:rFonts w:eastAsiaTheme="minorHAnsi"/>
        </w:rPr>
        <w:t>4</w:t>
      </w:r>
      <w:r w:rsidR="00CF7095" w:rsidRPr="001512F2">
        <w:rPr>
          <w:rFonts w:eastAsiaTheme="minorHAnsi"/>
        </w:rPr>
        <w:t xml:space="preserve">) несоответствия </w:t>
      </w:r>
      <w:r w:rsidRPr="001512F2">
        <w:rPr>
          <w:rFonts w:eastAsiaTheme="minorHAnsi"/>
        </w:rPr>
        <w:t xml:space="preserve">представленных </w:t>
      </w:r>
      <w:r w:rsidR="00CF7095" w:rsidRPr="001512F2">
        <w:rPr>
          <w:rFonts w:eastAsiaTheme="minorHAnsi"/>
        </w:rPr>
        <w:t xml:space="preserve">информации </w:t>
      </w:r>
      <w:r w:rsidRPr="001512F2">
        <w:rPr>
          <w:rFonts w:eastAsiaTheme="minorHAnsi"/>
        </w:rPr>
        <w:t xml:space="preserve">и документов </w:t>
      </w:r>
      <w:r w:rsidR="00CF7095" w:rsidRPr="001512F2">
        <w:rPr>
          <w:rFonts w:eastAsiaTheme="minorHAnsi"/>
        </w:rPr>
        <w:t xml:space="preserve"> критериям </w:t>
      </w:r>
      <w:r w:rsidRPr="001512F2">
        <w:t>оценки заявок на участие в отборе муниципальных образований  для предоставления субсидий из бюджета Удмуртской Республики на создание школ креативных индустрий</w:t>
      </w:r>
      <w:r w:rsidRPr="001512F2">
        <w:rPr>
          <w:rFonts w:eastAsiaTheme="minorHAnsi"/>
        </w:rPr>
        <w:t xml:space="preserve">, указанным в </w:t>
      </w:r>
      <w:r w:rsidR="0065020B">
        <w:rPr>
          <w:rFonts w:eastAsiaTheme="minorHAnsi"/>
        </w:rPr>
        <w:t>приложении к настоящему Порядку.</w:t>
      </w:r>
    </w:p>
    <w:p w:rsidR="00A56825" w:rsidRPr="00A5682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1</w:t>
      </w:r>
      <w:r w:rsidR="00713656">
        <w:rPr>
          <w:rFonts w:eastAsiaTheme="minorHAnsi"/>
        </w:rPr>
        <w:t>4</w:t>
      </w:r>
      <w:r w:rsidRPr="00A56825">
        <w:rPr>
          <w:rFonts w:eastAsiaTheme="minorHAnsi"/>
        </w:rPr>
        <w:t xml:space="preserve">. Администрации муниципальных образований после устранения замечаний, выявленных при приеме документов, вправе повторно представить документы в Министерство в пределах срока их приема, установленного в соответствии с </w:t>
      </w:r>
      <w:r w:rsidR="00390082">
        <w:rPr>
          <w:rFonts w:eastAsiaTheme="minorHAnsi"/>
        </w:rPr>
        <w:t xml:space="preserve">пунктом </w:t>
      </w:r>
      <w:hyperlink w:anchor="Par32" w:history="1">
        <w:r w:rsidR="00DD4FDB">
          <w:rPr>
            <w:rFonts w:eastAsiaTheme="minorHAnsi"/>
          </w:rPr>
          <w:t>10</w:t>
        </w:r>
      </w:hyperlink>
      <w:r w:rsidRPr="00DD4FDB">
        <w:rPr>
          <w:rFonts w:eastAsiaTheme="minorHAnsi"/>
        </w:rPr>
        <w:t xml:space="preserve"> </w:t>
      </w:r>
      <w:r w:rsidRPr="00A56825">
        <w:rPr>
          <w:rFonts w:eastAsiaTheme="minorHAnsi"/>
        </w:rPr>
        <w:t>настоящего Порядка.</w:t>
      </w:r>
    </w:p>
    <w:p w:rsidR="00713656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1</w:t>
      </w:r>
      <w:r w:rsidR="00713656">
        <w:rPr>
          <w:rFonts w:eastAsiaTheme="minorHAnsi"/>
        </w:rPr>
        <w:t>5</w:t>
      </w:r>
      <w:r w:rsidRPr="00A56825">
        <w:rPr>
          <w:rFonts w:eastAsiaTheme="minorHAnsi"/>
        </w:rPr>
        <w:t xml:space="preserve">. При представлении администрацией муниципального образования полного пакета документов, предусмотренных </w:t>
      </w:r>
      <w:hyperlink w:anchor="Par35" w:history="1">
        <w:r w:rsidRPr="00DD4FDB">
          <w:rPr>
            <w:rFonts w:eastAsiaTheme="minorHAnsi"/>
          </w:rPr>
          <w:t>пунктом 10</w:t>
        </w:r>
      </w:hyperlink>
      <w:r w:rsidRPr="00DD4FDB">
        <w:rPr>
          <w:rFonts w:eastAsiaTheme="minorHAnsi"/>
        </w:rPr>
        <w:t xml:space="preserve"> </w:t>
      </w:r>
      <w:r w:rsidRPr="00A56825">
        <w:rPr>
          <w:rFonts w:eastAsiaTheme="minorHAnsi"/>
        </w:rPr>
        <w:t xml:space="preserve">настоящего Порядка, заявка о предоставлении субсидии регистрируется </w:t>
      </w:r>
      <w:r w:rsidR="00713656" w:rsidRPr="00A56825">
        <w:rPr>
          <w:rFonts w:eastAsiaTheme="minorHAnsi"/>
        </w:rPr>
        <w:t>в журнале регистрации заявок</w:t>
      </w:r>
      <w:r w:rsidR="00713656">
        <w:rPr>
          <w:rFonts w:eastAsiaTheme="minorHAnsi"/>
        </w:rPr>
        <w:t xml:space="preserve"> на предоставление субсидий с указанием даты и времени ее поступления. </w:t>
      </w:r>
    </w:p>
    <w:p w:rsidR="00A56825" w:rsidRPr="00A5682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Ведение журнала осуществляет специалист Министерства, ответственный за прием заявок, в электронном виде.</w:t>
      </w:r>
    </w:p>
    <w:p w:rsidR="00C928D8" w:rsidRPr="00600DDF" w:rsidRDefault="0090056B" w:rsidP="00F8432F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600DDF">
        <w:rPr>
          <w:rFonts w:eastAsia="Times New Roman"/>
        </w:rPr>
        <w:t xml:space="preserve">16. </w:t>
      </w:r>
      <w:proofErr w:type="gramStart"/>
      <w:r w:rsidR="00F8432F" w:rsidRPr="00600DDF">
        <w:rPr>
          <w:rFonts w:eastAsia="Times New Roman"/>
        </w:rPr>
        <w:t xml:space="preserve">В течение срока приема заявок, установленного в соответствии с пунктом 10 настоящего Порядка, </w:t>
      </w:r>
      <w:r w:rsidR="00C928D8" w:rsidRPr="00600DDF">
        <w:rPr>
          <w:rFonts w:eastAsiaTheme="minorHAnsi"/>
        </w:rPr>
        <w:t xml:space="preserve">Министерство проверяет представленные заявки и прилагаемые к ним документы на соответствие критериям </w:t>
      </w:r>
      <w:hyperlink r:id="rId9" w:history="1">
        <w:r w:rsidR="00C928D8" w:rsidRPr="00600DDF">
          <w:rPr>
            <w:rFonts w:eastAsiaTheme="minorHAnsi"/>
          </w:rPr>
          <w:t>№ 3</w:t>
        </w:r>
      </w:hyperlink>
      <w:r w:rsidR="00C928D8" w:rsidRPr="00600DDF">
        <w:rPr>
          <w:rFonts w:eastAsiaTheme="minorHAnsi"/>
        </w:rPr>
        <w:t xml:space="preserve"> – </w:t>
      </w:r>
      <w:hyperlink r:id="rId10" w:history="1">
        <w:r w:rsidR="00C928D8" w:rsidRPr="00600DDF">
          <w:rPr>
            <w:rFonts w:eastAsiaTheme="minorHAnsi"/>
          </w:rPr>
          <w:t>9</w:t>
        </w:r>
      </w:hyperlink>
      <w:r w:rsidR="00C928D8" w:rsidRPr="00600DDF">
        <w:rPr>
          <w:rFonts w:eastAsiaTheme="minorHAnsi"/>
        </w:rPr>
        <w:t>,</w:t>
      </w:r>
      <w:r w:rsidR="00F8432F" w:rsidRPr="00600DDF">
        <w:rPr>
          <w:rFonts w:eastAsiaTheme="minorHAnsi"/>
        </w:rPr>
        <w:t xml:space="preserve"> указанным в приложении </w:t>
      </w:r>
      <w:r w:rsidR="00C928D8" w:rsidRPr="00600DDF">
        <w:rPr>
          <w:rFonts w:eastAsiaTheme="minorHAnsi"/>
        </w:rPr>
        <w:t xml:space="preserve">2 к Правилам предоставления </w:t>
      </w:r>
      <w:r w:rsidR="00D415BC" w:rsidRPr="00600DDF">
        <w:rPr>
          <w:rFonts w:eastAsiaTheme="minorHAnsi"/>
        </w:rPr>
        <w:t>субсидий из федерального бюджета бюджетам субъектов Российской Федерации на создание школ креативных индустрий, утвержденным постановлением Правительства Российской Федерации от 15 апреля 2014 года № 317 «Об утверждении</w:t>
      </w:r>
      <w:proofErr w:type="gramEnd"/>
      <w:r w:rsidR="00D415BC" w:rsidRPr="00600DDF">
        <w:rPr>
          <w:rFonts w:eastAsiaTheme="minorHAnsi"/>
        </w:rPr>
        <w:t xml:space="preserve"> государственной программы Российской Федерации «Развитие культуры» (</w:t>
      </w:r>
      <w:r w:rsidR="00F8432F" w:rsidRPr="00600DDF">
        <w:rPr>
          <w:rFonts w:eastAsiaTheme="minorHAnsi"/>
        </w:rPr>
        <w:t xml:space="preserve">далее – </w:t>
      </w:r>
      <w:r w:rsidR="00D415BC" w:rsidRPr="00600DDF">
        <w:rPr>
          <w:rFonts w:eastAsiaTheme="minorHAnsi"/>
        </w:rPr>
        <w:t>Правила предоставления субсидий)</w:t>
      </w:r>
      <w:r w:rsidR="00C928D8" w:rsidRPr="00600DDF">
        <w:rPr>
          <w:rFonts w:eastAsiaTheme="minorHAnsi"/>
        </w:rPr>
        <w:t>.</w:t>
      </w:r>
    </w:p>
    <w:p w:rsidR="00D415BC" w:rsidRPr="00600DDF" w:rsidRDefault="00D415BC" w:rsidP="00F8432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600DDF">
        <w:rPr>
          <w:rFonts w:eastAsiaTheme="minorHAnsi"/>
        </w:rPr>
        <w:t xml:space="preserve">Заявки, соответствующие критериям </w:t>
      </w:r>
      <w:hyperlink r:id="rId11" w:history="1">
        <w:r w:rsidR="00F8432F" w:rsidRPr="00600DDF">
          <w:rPr>
            <w:rFonts w:eastAsiaTheme="minorHAnsi"/>
          </w:rPr>
          <w:t>№ 3</w:t>
        </w:r>
      </w:hyperlink>
      <w:r w:rsidR="00F8432F" w:rsidRPr="00600DDF">
        <w:rPr>
          <w:rFonts w:eastAsiaTheme="minorHAnsi"/>
        </w:rPr>
        <w:t xml:space="preserve"> – </w:t>
      </w:r>
      <w:hyperlink r:id="rId12" w:history="1">
        <w:r w:rsidR="00F8432F" w:rsidRPr="00600DDF">
          <w:rPr>
            <w:rFonts w:eastAsiaTheme="minorHAnsi"/>
          </w:rPr>
          <w:t>9</w:t>
        </w:r>
      </w:hyperlink>
      <w:r w:rsidR="00F8432F" w:rsidRPr="00600DDF">
        <w:rPr>
          <w:rFonts w:eastAsiaTheme="minorHAnsi"/>
        </w:rPr>
        <w:t>, указанным в приложении</w:t>
      </w:r>
      <w:r w:rsidRPr="00600DDF">
        <w:rPr>
          <w:rFonts w:eastAsiaTheme="minorHAnsi"/>
        </w:rPr>
        <w:t xml:space="preserve"> 2 к Правилам предоставления </w:t>
      </w:r>
      <w:r w:rsidR="00F8432F" w:rsidRPr="00600DDF">
        <w:rPr>
          <w:rFonts w:eastAsiaTheme="minorHAnsi"/>
        </w:rPr>
        <w:t>субсидий</w:t>
      </w:r>
      <w:r w:rsidRPr="00600DDF">
        <w:rPr>
          <w:rFonts w:eastAsiaTheme="minorHAnsi"/>
        </w:rPr>
        <w:t xml:space="preserve">, Министерство направляет в </w:t>
      </w:r>
      <w:r w:rsidRPr="00600DDF">
        <w:rPr>
          <w:rFonts w:eastAsiaTheme="minorHAnsi"/>
        </w:rPr>
        <w:lastRenderedPageBreak/>
        <w:t xml:space="preserve">установленный срок в Министерство культуры Российской Федерации для участия в отборе субъектов Российской Федерации </w:t>
      </w:r>
      <w:r w:rsidR="00600DDF" w:rsidRPr="00600DDF">
        <w:rPr>
          <w:rFonts w:eastAsiaTheme="minorHAnsi"/>
        </w:rPr>
        <w:t>на</w:t>
      </w:r>
      <w:r w:rsidRPr="00600DDF">
        <w:rPr>
          <w:rFonts w:eastAsiaTheme="minorHAnsi"/>
        </w:rPr>
        <w:t xml:space="preserve"> предоставлени</w:t>
      </w:r>
      <w:r w:rsidR="00600DDF" w:rsidRPr="00600DDF">
        <w:rPr>
          <w:rFonts w:eastAsiaTheme="minorHAnsi"/>
        </w:rPr>
        <w:t>е</w:t>
      </w:r>
      <w:r w:rsidRPr="00600DDF">
        <w:rPr>
          <w:rFonts w:eastAsiaTheme="minorHAnsi"/>
        </w:rPr>
        <w:t xml:space="preserve"> </w:t>
      </w:r>
      <w:r w:rsidR="00F8432F" w:rsidRPr="00600DDF">
        <w:rPr>
          <w:rFonts w:eastAsiaTheme="minorHAnsi"/>
        </w:rPr>
        <w:t>субсидий</w:t>
      </w:r>
      <w:r w:rsidRPr="00600DDF">
        <w:rPr>
          <w:rFonts w:eastAsiaTheme="minorHAnsi"/>
        </w:rPr>
        <w:t xml:space="preserve"> из федерального бюджета бюджетам субъектов Российской Федерации на создание </w:t>
      </w:r>
      <w:r w:rsidR="00F8432F" w:rsidRPr="00600DDF">
        <w:rPr>
          <w:rFonts w:eastAsiaTheme="minorHAnsi"/>
        </w:rPr>
        <w:t>школ креативных индустрий</w:t>
      </w:r>
      <w:r w:rsidRPr="00600DDF">
        <w:rPr>
          <w:rFonts w:eastAsiaTheme="minorHAnsi"/>
        </w:rPr>
        <w:t>.</w:t>
      </w:r>
    </w:p>
    <w:p w:rsidR="003E76B7" w:rsidRPr="00600DDF" w:rsidRDefault="003E76B7" w:rsidP="003E76B7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00DDF">
        <w:rPr>
          <w:rFonts w:eastAsia="Times New Roman"/>
        </w:rPr>
        <w:t>Общее количество направляемых заявок не может превышать 10 штук.</w:t>
      </w:r>
    </w:p>
    <w:p w:rsidR="000A1098" w:rsidRDefault="003E76B7" w:rsidP="000A1098">
      <w:pPr>
        <w:autoSpaceDE w:val="0"/>
        <w:autoSpaceDN w:val="0"/>
        <w:adjustRightInd w:val="0"/>
        <w:jc w:val="both"/>
        <w:rPr>
          <w:rFonts w:eastAsiaTheme="minorHAnsi"/>
        </w:rPr>
      </w:pPr>
      <w:r w:rsidRPr="00600DDF">
        <w:rPr>
          <w:rFonts w:eastAsiaTheme="minorHAnsi"/>
        </w:rPr>
        <w:t xml:space="preserve">  </w:t>
      </w:r>
      <w:r w:rsidR="000A1098">
        <w:rPr>
          <w:rFonts w:eastAsiaTheme="minorHAnsi"/>
        </w:rPr>
        <w:tab/>
      </w:r>
      <w:r w:rsidRPr="00600DDF">
        <w:rPr>
          <w:rFonts w:eastAsiaTheme="minorHAnsi"/>
        </w:rPr>
        <w:t>В случае</w:t>
      </w:r>
      <w:proofErr w:type="gramStart"/>
      <w:r w:rsidR="00600DDF" w:rsidRPr="00600DDF">
        <w:rPr>
          <w:rFonts w:eastAsiaTheme="minorHAnsi"/>
        </w:rPr>
        <w:t>,</w:t>
      </w:r>
      <w:proofErr w:type="gramEnd"/>
      <w:r w:rsidRPr="00600DDF">
        <w:rPr>
          <w:rFonts w:eastAsiaTheme="minorHAnsi"/>
        </w:rPr>
        <w:t xml:space="preserve"> если количество представленных муниципальными образованиями заявок превышает количество заявок, определенное </w:t>
      </w:r>
      <w:hyperlink r:id="rId13" w:history="1">
        <w:r w:rsidRPr="00600DDF">
          <w:rPr>
            <w:rFonts w:eastAsiaTheme="minorHAnsi"/>
          </w:rPr>
          <w:t xml:space="preserve">абзацем третьим настоящего пункта, </w:t>
        </w:r>
      </w:hyperlink>
      <w:r w:rsidRPr="00600DDF">
        <w:rPr>
          <w:rFonts w:eastAsiaTheme="minorHAnsi"/>
        </w:rPr>
        <w:t>направление заявок в Министерство культуры Российской Федерации осуществляется с учетом очередности их поступления в Министерство.</w:t>
      </w:r>
    </w:p>
    <w:p w:rsidR="000A1098" w:rsidRDefault="000A1098" w:rsidP="000A1098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В случае получения 2 и более заявками одинакового количества баллов </w:t>
      </w:r>
      <w:r w:rsidRPr="00600DDF">
        <w:rPr>
          <w:rFonts w:eastAsiaTheme="minorHAnsi"/>
        </w:rPr>
        <w:t>в Министерство культуры Российской Федерации</w:t>
      </w:r>
      <w:r>
        <w:rPr>
          <w:rFonts w:eastAsiaTheme="minorHAnsi"/>
        </w:rPr>
        <w:t xml:space="preserve"> направляется </w:t>
      </w:r>
      <w:r>
        <w:rPr>
          <w:rFonts w:eastAsiaTheme="minorHAnsi"/>
        </w:rPr>
        <w:t>заяв</w:t>
      </w:r>
      <w:r>
        <w:rPr>
          <w:rFonts w:eastAsiaTheme="minorHAnsi"/>
        </w:rPr>
        <w:t>ка муниципального образования, которое</w:t>
      </w:r>
      <w:r>
        <w:rPr>
          <w:rFonts w:eastAsiaTheme="minorHAnsi"/>
        </w:rPr>
        <w:t xml:space="preserve"> не побеждал</w:t>
      </w:r>
      <w:r>
        <w:rPr>
          <w:rFonts w:eastAsiaTheme="minorHAnsi"/>
        </w:rPr>
        <w:t>о</w:t>
      </w:r>
      <w:r>
        <w:rPr>
          <w:rFonts w:eastAsiaTheme="minorHAnsi"/>
        </w:rPr>
        <w:t xml:space="preserve"> ранее, вне зависимости от даты и времени поступления заявки в пределах сроков, установленных для предоставления заявок</w:t>
      </w:r>
      <w:r w:rsidR="00160F6D">
        <w:rPr>
          <w:rFonts w:eastAsiaTheme="minorHAnsi"/>
        </w:rPr>
        <w:t>.</w:t>
      </w:r>
    </w:p>
    <w:p w:rsidR="00D415BC" w:rsidRPr="00600DDF" w:rsidRDefault="00D415BC" w:rsidP="00D415BC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600DDF">
        <w:rPr>
          <w:rFonts w:eastAsiaTheme="minorHAnsi"/>
        </w:rPr>
        <w:t>1</w:t>
      </w:r>
      <w:r w:rsidR="003E76B7" w:rsidRPr="00600DDF">
        <w:rPr>
          <w:rFonts w:eastAsiaTheme="minorHAnsi"/>
        </w:rPr>
        <w:t>7</w:t>
      </w:r>
      <w:r w:rsidRPr="00600DDF">
        <w:rPr>
          <w:rFonts w:eastAsiaTheme="minorHAnsi"/>
        </w:rPr>
        <w:t xml:space="preserve">. В соответствии с Правилами предоставления </w:t>
      </w:r>
      <w:r w:rsidR="003E76B7" w:rsidRPr="00600DDF">
        <w:rPr>
          <w:rFonts w:eastAsiaTheme="minorHAnsi"/>
        </w:rPr>
        <w:t>субсидий</w:t>
      </w:r>
      <w:r w:rsidRPr="00600DDF">
        <w:rPr>
          <w:rFonts w:eastAsiaTheme="minorHAnsi"/>
        </w:rPr>
        <w:t xml:space="preserve"> Министерство культуры Российской Федерации </w:t>
      </w:r>
      <w:r w:rsidR="003E76B7" w:rsidRPr="00600DDF">
        <w:rPr>
          <w:rFonts w:eastAsiaTheme="minorHAnsi"/>
        </w:rPr>
        <w:t>принимает решение о признании победителями</w:t>
      </w:r>
      <w:r w:rsidRPr="00600DDF">
        <w:rPr>
          <w:rFonts w:eastAsiaTheme="minorHAnsi"/>
        </w:rPr>
        <w:t xml:space="preserve"> отбора на предоставление </w:t>
      </w:r>
      <w:r w:rsidR="003E76B7" w:rsidRPr="00600DDF">
        <w:rPr>
          <w:rFonts w:eastAsiaTheme="minorHAnsi"/>
        </w:rPr>
        <w:t>субсидий на создание школ креативных индустрий (с указанием организаций, на базе которых будут созда</w:t>
      </w:r>
      <w:r w:rsidR="00600DDF">
        <w:rPr>
          <w:rFonts w:eastAsiaTheme="minorHAnsi"/>
        </w:rPr>
        <w:t xml:space="preserve">ны школы креативных индустрий, </w:t>
      </w:r>
      <w:r w:rsidR="003E76B7" w:rsidRPr="00600DDF">
        <w:rPr>
          <w:rFonts w:eastAsiaTheme="minorHAnsi"/>
        </w:rPr>
        <w:t xml:space="preserve">населенных пунктов, в которых </w:t>
      </w:r>
      <w:r w:rsidR="00600DDF">
        <w:rPr>
          <w:rFonts w:eastAsiaTheme="minorHAnsi"/>
        </w:rPr>
        <w:t xml:space="preserve">они </w:t>
      </w:r>
      <w:r w:rsidR="003E76B7" w:rsidRPr="00600DDF">
        <w:rPr>
          <w:rFonts w:eastAsiaTheme="minorHAnsi"/>
        </w:rPr>
        <w:t>расположены, и размера предоставляемой субсидии из федерального бюджета).</w:t>
      </w:r>
    </w:p>
    <w:p w:rsidR="003E76B7" w:rsidRPr="00D77C4D" w:rsidRDefault="00713656" w:rsidP="00D77C4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600DDF">
        <w:rPr>
          <w:rFonts w:eastAsiaTheme="minorHAnsi"/>
        </w:rPr>
        <w:t>18</w:t>
      </w:r>
      <w:r w:rsidR="006E5AA8" w:rsidRPr="00600DDF">
        <w:rPr>
          <w:rFonts w:eastAsiaTheme="minorHAnsi"/>
        </w:rPr>
        <w:t xml:space="preserve">. </w:t>
      </w:r>
      <w:r w:rsidR="003E76B7" w:rsidRPr="00600DDF">
        <w:rPr>
          <w:rFonts w:eastAsiaTheme="minorHAnsi"/>
        </w:rPr>
        <w:t xml:space="preserve">Размер субсидии из бюджета Удмуртской Республики </w:t>
      </w:r>
      <w:proofErr w:type="spellStart"/>
      <w:r w:rsidR="00566051" w:rsidRPr="00600DDF">
        <w:rPr>
          <w:rFonts w:eastAsiaTheme="minorHAnsi"/>
          <w:lang w:val="en-US"/>
        </w:rPr>
        <w:t>i</w:t>
      </w:r>
      <w:proofErr w:type="spellEnd"/>
      <w:r w:rsidR="00566051" w:rsidRPr="00600DDF">
        <w:rPr>
          <w:rFonts w:eastAsiaTheme="minorHAnsi"/>
        </w:rPr>
        <w:t xml:space="preserve"> – муниципальному образованию определяется как сумма субсидии, поступившей в бюджет Удмуртской Республики из федерального бюджета, и  субсидии из бюджета Удмуртской Республики, рассчитанной исходя из предельного уровня </w:t>
      </w:r>
      <w:proofErr w:type="spellStart"/>
      <w:r w:rsidR="00566051" w:rsidRPr="00600DDF">
        <w:rPr>
          <w:rFonts w:eastAsiaTheme="minorHAnsi"/>
        </w:rPr>
        <w:t>софинансирования</w:t>
      </w:r>
      <w:proofErr w:type="spellEnd"/>
      <w:r w:rsidR="00566051" w:rsidRPr="00600DDF">
        <w:rPr>
          <w:rFonts w:eastAsiaTheme="minorHAnsi"/>
        </w:rPr>
        <w:t xml:space="preserve"> расходного обязательства </w:t>
      </w:r>
      <w:r w:rsidR="00D77C4D" w:rsidRPr="00600DDF">
        <w:rPr>
          <w:rFonts w:eastAsiaTheme="minorHAnsi"/>
        </w:rPr>
        <w:t>Удмуртской Республики</w:t>
      </w:r>
      <w:r w:rsidR="00566051" w:rsidRPr="00600DDF">
        <w:rPr>
          <w:rFonts w:eastAsiaTheme="minorHAnsi"/>
        </w:rPr>
        <w:t xml:space="preserve">, </w:t>
      </w:r>
      <w:r w:rsidR="00D77C4D" w:rsidRPr="00600DDF">
        <w:rPr>
          <w:rFonts w:eastAsiaTheme="minorHAnsi"/>
        </w:rPr>
        <w:t xml:space="preserve"> ежегодно утверждаемого Правительством Российской Федерации.</w:t>
      </w:r>
      <w:r w:rsidR="00D77C4D">
        <w:rPr>
          <w:rFonts w:eastAsiaTheme="minorHAnsi"/>
        </w:rPr>
        <w:t xml:space="preserve"> </w:t>
      </w:r>
    </w:p>
    <w:p w:rsidR="00A56825" w:rsidRPr="00A56825" w:rsidRDefault="00713656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19</w:t>
      </w:r>
      <w:r w:rsidR="00A56825" w:rsidRPr="00A56825">
        <w:rPr>
          <w:rFonts w:eastAsiaTheme="minorHAnsi"/>
        </w:rPr>
        <w:t>. Распределение субсидий из бюджета Удмуртской Республики бюджетам муниципальных образований утверждается законом Удмуртской Республики о бюджете Удмуртской Республики на соответствующий финансовый год и на плановый период.</w:t>
      </w:r>
    </w:p>
    <w:p w:rsidR="00A56825" w:rsidRPr="00A56825" w:rsidRDefault="00713656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20</w:t>
      </w:r>
      <w:r w:rsidR="00A56825" w:rsidRPr="00A56825">
        <w:rPr>
          <w:rFonts w:eastAsiaTheme="minorHAnsi"/>
        </w:rPr>
        <w:t>. Субсидия предоставляется бюджету муниципального образования на основании соглашения, подготавливаемого (формируемого) и заключаемого Министерством с администрацией муниципального образования с использованием государственной интегрированной информационной системы упра</w:t>
      </w:r>
      <w:r w:rsidR="00CE2975">
        <w:rPr>
          <w:rFonts w:eastAsiaTheme="minorHAnsi"/>
        </w:rPr>
        <w:t>вления общественными финансами «</w:t>
      </w:r>
      <w:r w:rsidR="00A56825" w:rsidRPr="00A56825">
        <w:rPr>
          <w:rFonts w:eastAsiaTheme="minorHAnsi"/>
        </w:rPr>
        <w:t>Электронный бюджет</w:t>
      </w:r>
      <w:r w:rsidR="00CE2975">
        <w:rPr>
          <w:rFonts w:eastAsiaTheme="minorHAnsi"/>
        </w:rPr>
        <w:t>» (далее –</w:t>
      </w:r>
      <w:r w:rsidR="00A56825" w:rsidRPr="00A56825">
        <w:rPr>
          <w:rFonts w:eastAsiaTheme="minorHAnsi"/>
        </w:rPr>
        <w:t xml:space="preserve"> сис</w:t>
      </w:r>
      <w:r w:rsidR="00CE2975">
        <w:rPr>
          <w:rFonts w:eastAsiaTheme="minorHAnsi"/>
        </w:rPr>
        <w:t>тема «</w:t>
      </w:r>
      <w:r w:rsidR="00A56825" w:rsidRPr="00A56825">
        <w:rPr>
          <w:rFonts w:eastAsiaTheme="minorHAnsi"/>
        </w:rPr>
        <w:t>Электронный бюджет</w:t>
      </w:r>
      <w:r w:rsidR="00CE2975">
        <w:rPr>
          <w:rFonts w:eastAsiaTheme="minorHAnsi"/>
        </w:rPr>
        <w:t>»</w:t>
      </w:r>
      <w:r w:rsidR="00A56825" w:rsidRPr="00A56825">
        <w:rPr>
          <w:rFonts w:eastAsiaTheme="minorHAnsi"/>
        </w:rPr>
        <w:t>) в соответствии с типовой формой соглашения, утвержденной Министерством финансов Российской Федерации.</w:t>
      </w:r>
    </w:p>
    <w:p w:rsidR="00A56825" w:rsidRPr="00A56825" w:rsidRDefault="00713656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21</w:t>
      </w:r>
      <w:r w:rsidR="00A56825" w:rsidRPr="00A56825">
        <w:rPr>
          <w:rFonts w:eastAsiaTheme="minorHAnsi"/>
        </w:rPr>
        <w:t xml:space="preserve">. Заключение соглашений осуществляется </w:t>
      </w:r>
      <w:r w:rsidR="00CE2975">
        <w:rPr>
          <w:rFonts w:eastAsiaTheme="minorHAnsi"/>
        </w:rPr>
        <w:t xml:space="preserve">в срок </w:t>
      </w:r>
      <w:r w:rsidR="00A56825" w:rsidRPr="00A56825">
        <w:rPr>
          <w:rFonts w:eastAsiaTheme="minorHAnsi"/>
        </w:rPr>
        <w:t xml:space="preserve">до 15 февраля очередного финансового года (за исключением соглашений о предоставлении субсидий, бюджетные </w:t>
      </w:r>
      <w:proofErr w:type="gramStart"/>
      <w:r w:rsidR="00A56825" w:rsidRPr="00A56825">
        <w:rPr>
          <w:rFonts w:eastAsiaTheme="minorHAnsi"/>
        </w:rPr>
        <w:t>ассигнования</w:t>
      </w:r>
      <w:proofErr w:type="gramEnd"/>
      <w:r w:rsidR="00A56825" w:rsidRPr="00A56825">
        <w:rPr>
          <w:rFonts w:eastAsiaTheme="minorHAnsi"/>
        </w:rPr>
        <w:t xml:space="preserve"> на предоставление которых предусмотрены в соответствии с законом Удмуртской Республики о внесении изменений в закон о бюджете Удмуртской Республики на очередной финансовый год и плановый период и которые заключаются не позднее 30 дней после дня вступления в силу указанного закона Удмуртской </w:t>
      </w:r>
      <w:proofErr w:type="gramStart"/>
      <w:r w:rsidR="00A56825" w:rsidRPr="00A56825">
        <w:rPr>
          <w:rFonts w:eastAsiaTheme="minorHAnsi"/>
        </w:rPr>
        <w:t>Республики).</w:t>
      </w:r>
      <w:proofErr w:type="gramEnd"/>
    </w:p>
    <w:p w:rsidR="00CE297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lastRenderedPageBreak/>
        <w:t>2</w:t>
      </w:r>
      <w:r w:rsidR="00713656">
        <w:rPr>
          <w:rFonts w:eastAsiaTheme="minorHAnsi"/>
        </w:rPr>
        <w:t>2</w:t>
      </w:r>
      <w:r w:rsidRPr="00A56825">
        <w:rPr>
          <w:rFonts w:eastAsiaTheme="minorHAnsi"/>
        </w:rPr>
        <w:t xml:space="preserve">. Результатом использования субсидии является </w:t>
      </w:r>
      <w:r w:rsidR="00CE2975">
        <w:rPr>
          <w:rFonts w:eastAsiaTheme="minorHAnsi"/>
        </w:rPr>
        <w:t xml:space="preserve"> создание школ креативных индустрий в количестве, установленном соглашением.</w:t>
      </w:r>
    </w:p>
    <w:p w:rsidR="00CE2975" w:rsidRDefault="00713656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23</w:t>
      </w:r>
      <w:r w:rsidR="00A56825" w:rsidRPr="00A56825">
        <w:rPr>
          <w:rFonts w:eastAsiaTheme="minorHAnsi"/>
        </w:rPr>
        <w:t xml:space="preserve">. Оценка эффективности использования субсидии осуществляется Министерством по итогам финансового года путем </w:t>
      </w:r>
      <w:proofErr w:type="gramStart"/>
      <w:r w:rsidR="00A56825" w:rsidRPr="00A56825">
        <w:rPr>
          <w:rFonts w:eastAsiaTheme="minorHAnsi"/>
        </w:rPr>
        <w:t>срав</w:t>
      </w:r>
      <w:r w:rsidR="00CE2975">
        <w:rPr>
          <w:rFonts w:eastAsiaTheme="minorHAnsi"/>
        </w:rPr>
        <w:t>нения</w:t>
      </w:r>
      <w:proofErr w:type="gramEnd"/>
      <w:r w:rsidR="00CE2975">
        <w:rPr>
          <w:rFonts w:eastAsiaTheme="minorHAnsi"/>
        </w:rPr>
        <w:t xml:space="preserve"> установленного соглашением</w:t>
      </w:r>
      <w:r w:rsidR="00A56825" w:rsidRPr="00A56825">
        <w:rPr>
          <w:rFonts w:eastAsiaTheme="minorHAnsi"/>
        </w:rPr>
        <w:t xml:space="preserve"> </w:t>
      </w:r>
      <w:r w:rsidR="00CE2975">
        <w:rPr>
          <w:rFonts w:eastAsiaTheme="minorHAnsi"/>
        </w:rPr>
        <w:t xml:space="preserve">планового </w:t>
      </w:r>
      <w:r w:rsidR="00A56825" w:rsidRPr="00A56825">
        <w:rPr>
          <w:rFonts w:eastAsiaTheme="minorHAnsi"/>
        </w:rPr>
        <w:t>значени</w:t>
      </w:r>
      <w:r w:rsidR="00CE2975">
        <w:rPr>
          <w:rFonts w:eastAsiaTheme="minorHAnsi"/>
        </w:rPr>
        <w:t>я</w:t>
      </w:r>
      <w:r w:rsidR="00A56825" w:rsidRPr="00A56825">
        <w:rPr>
          <w:rFonts w:eastAsiaTheme="minorHAnsi"/>
        </w:rPr>
        <w:t xml:space="preserve"> результат</w:t>
      </w:r>
      <w:r w:rsidR="00CE2975">
        <w:rPr>
          <w:rFonts w:eastAsiaTheme="minorHAnsi"/>
        </w:rPr>
        <w:t>а</w:t>
      </w:r>
      <w:r w:rsidR="00A56825" w:rsidRPr="00A56825">
        <w:rPr>
          <w:rFonts w:eastAsiaTheme="minorHAnsi"/>
        </w:rPr>
        <w:t xml:space="preserve"> использования субсидии и </w:t>
      </w:r>
      <w:r w:rsidR="00CE2975">
        <w:rPr>
          <w:rFonts w:eastAsiaTheme="minorHAnsi"/>
        </w:rPr>
        <w:t>его фактически достигнутого</w:t>
      </w:r>
      <w:r w:rsidR="00A56825" w:rsidRPr="00A56825">
        <w:rPr>
          <w:rFonts w:eastAsiaTheme="minorHAnsi"/>
        </w:rPr>
        <w:t xml:space="preserve"> значени</w:t>
      </w:r>
      <w:r w:rsidR="00CE2975">
        <w:rPr>
          <w:rFonts w:eastAsiaTheme="minorHAnsi"/>
        </w:rPr>
        <w:t>я.</w:t>
      </w:r>
      <w:r w:rsidR="00A56825" w:rsidRPr="00A56825">
        <w:rPr>
          <w:rFonts w:eastAsiaTheme="minorHAnsi"/>
        </w:rPr>
        <w:t xml:space="preserve"> </w:t>
      </w:r>
    </w:p>
    <w:p w:rsidR="00A56825" w:rsidRPr="00A5682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2</w:t>
      </w:r>
      <w:r w:rsidR="00713656">
        <w:rPr>
          <w:rFonts w:eastAsiaTheme="minorHAnsi"/>
        </w:rPr>
        <w:t>4</w:t>
      </w:r>
      <w:r w:rsidRPr="00A56825">
        <w:rPr>
          <w:rFonts w:eastAsiaTheme="minorHAnsi"/>
        </w:rPr>
        <w:t xml:space="preserve">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при </w:t>
      </w:r>
      <w:r w:rsidR="00CE2975">
        <w:rPr>
          <w:rFonts w:eastAsiaTheme="minorHAnsi"/>
        </w:rPr>
        <w:t>наличии заключенного в системе «</w:t>
      </w:r>
      <w:r w:rsidRPr="00A56825">
        <w:rPr>
          <w:rFonts w:eastAsiaTheme="minorHAnsi"/>
        </w:rPr>
        <w:t>Электронный бюджет</w:t>
      </w:r>
      <w:r w:rsidR="00CE2975">
        <w:rPr>
          <w:rFonts w:eastAsiaTheme="minorHAnsi"/>
        </w:rPr>
        <w:t>»</w:t>
      </w:r>
      <w:r w:rsidRPr="00A56825">
        <w:rPr>
          <w:rFonts w:eastAsiaTheme="minorHAnsi"/>
        </w:rPr>
        <w:t xml:space="preserve"> соглашения о предоставлении субсидии.</w:t>
      </w:r>
    </w:p>
    <w:p w:rsidR="00CE297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2</w:t>
      </w:r>
      <w:r w:rsidR="00713656">
        <w:rPr>
          <w:rFonts w:eastAsiaTheme="minorHAnsi"/>
        </w:rPr>
        <w:t>5</w:t>
      </w:r>
      <w:r w:rsidRPr="00A56825">
        <w:rPr>
          <w:rFonts w:eastAsiaTheme="minorHAnsi"/>
        </w:rPr>
        <w:t>. Администрация муниципального образования, бюджету которого предоставлена субсидия, представляет в Министерство в форме электронного докумен</w:t>
      </w:r>
      <w:r w:rsidR="00CE2975">
        <w:rPr>
          <w:rFonts w:eastAsiaTheme="minorHAnsi"/>
        </w:rPr>
        <w:t>та в системе «</w:t>
      </w:r>
      <w:r w:rsidRPr="00A56825">
        <w:rPr>
          <w:rFonts w:eastAsiaTheme="minorHAnsi"/>
        </w:rPr>
        <w:t>Электронный бюджет</w:t>
      </w:r>
      <w:r w:rsidR="00CE2975">
        <w:rPr>
          <w:rFonts w:eastAsiaTheme="minorHAnsi"/>
        </w:rPr>
        <w:t>»</w:t>
      </w:r>
      <w:r w:rsidRPr="00A56825">
        <w:rPr>
          <w:rFonts w:eastAsiaTheme="minorHAnsi"/>
        </w:rPr>
        <w:t xml:space="preserve"> в </w:t>
      </w:r>
      <w:r w:rsidR="00CE2975">
        <w:rPr>
          <w:rFonts w:eastAsiaTheme="minorHAnsi"/>
        </w:rPr>
        <w:t>порядке и сроки, установленные соглашением о предоставлении субсидии:</w:t>
      </w:r>
    </w:p>
    <w:p w:rsidR="00A56825" w:rsidRPr="00A5682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 xml:space="preserve">отчет о расходах, в целях </w:t>
      </w:r>
      <w:proofErr w:type="spellStart"/>
      <w:r w:rsidRPr="00A56825">
        <w:rPr>
          <w:rFonts w:eastAsiaTheme="minorHAnsi"/>
        </w:rPr>
        <w:t>софинансирования</w:t>
      </w:r>
      <w:proofErr w:type="spellEnd"/>
      <w:r w:rsidRPr="00A56825">
        <w:rPr>
          <w:rFonts w:eastAsiaTheme="minorHAnsi"/>
        </w:rPr>
        <w:t xml:space="preserve"> которых предоставляется субсидия;</w:t>
      </w:r>
    </w:p>
    <w:p w:rsidR="00A56825" w:rsidRPr="00A5682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отчет о достижении значений результата использования субсидии.</w:t>
      </w:r>
    </w:p>
    <w:p w:rsidR="00A56825" w:rsidRPr="00A5682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2</w:t>
      </w:r>
      <w:r w:rsidR="00713656">
        <w:rPr>
          <w:rFonts w:eastAsiaTheme="minorHAnsi"/>
        </w:rPr>
        <w:t>6</w:t>
      </w:r>
      <w:r w:rsidRPr="00A56825">
        <w:rPr>
          <w:rFonts w:eastAsiaTheme="minorHAnsi"/>
        </w:rPr>
        <w:t xml:space="preserve">. </w:t>
      </w:r>
      <w:proofErr w:type="gramStart"/>
      <w:r w:rsidRPr="00A56825">
        <w:rPr>
          <w:rFonts w:eastAsiaTheme="minorHAnsi"/>
        </w:rPr>
        <w:t>Контроль за</w:t>
      </w:r>
      <w:proofErr w:type="gramEnd"/>
      <w:r w:rsidRPr="00A56825">
        <w:rPr>
          <w:rFonts w:eastAsiaTheme="minorHAnsi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Министерством.</w:t>
      </w:r>
    </w:p>
    <w:p w:rsidR="00A56825" w:rsidRPr="00A5682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 xml:space="preserve">Государственный финансовый </w:t>
      </w:r>
      <w:proofErr w:type="gramStart"/>
      <w:r w:rsidRPr="00A56825">
        <w:rPr>
          <w:rFonts w:eastAsiaTheme="minorHAnsi"/>
        </w:rPr>
        <w:t>контроль за</w:t>
      </w:r>
      <w:proofErr w:type="gramEnd"/>
      <w:r w:rsidRPr="00A56825">
        <w:rPr>
          <w:rFonts w:eastAsiaTheme="minorHAnsi"/>
        </w:rPr>
        <w:t xml:space="preserve"> соблюдением целей, порядка и условий предоставления субсидий из бюджета Удмуртской Республики, а также за соблюдением соглашений и условий контрактов (договоров, соглашений), источником финансового обеспечения (</w:t>
      </w:r>
      <w:proofErr w:type="spellStart"/>
      <w:r w:rsidRPr="00A56825">
        <w:rPr>
          <w:rFonts w:eastAsiaTheme="minorHAnsi"/>
        </w:rPr>
        <w:t>софинансирования</w:t>
      </w:r>
      <w:proofErr w:type="spellEnd"/>
      <w:r w:rsidRPr="00A56825">
        <w:rPr>
          <w:rFonts w:eastAsiaTheme="minorHAnsi"/>
        </w:rPr>
        <w:t>) которых являются субсидии, осуществляется Государственным контрольным комитетом Удмуртской Республики и Министерством финансов Удмуртской Республики.</w:t>
      </w:r>
    </w:p>
    <w:p w:rsidR="00561B24" w:rsidRDefault="00713656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27</w:t>
      </w:r>
      <w:r w:rsidR="00A56825" w:rsidRPr="00A56825">
        <w:rPr>
          <w:rFonts w:eastAsiaTheme="minorHAnsi"/>
        </w:rPr>
        <w:t xml:space="preserve">. Не использованный по состоянию на 1 января текущего финансового года остаток субсидии подлежит возврату в доход бюджета Удмуртской Республики </w:t>
      </w:r>
      <w:r w:rsidR="00A56825" w:rsidRPr="00600DDF">
        <w:rPr>
          <w:rFonts w:eastAsiaTheme="minorHAnsi"/>
        </w:rPr>
        <w:t xml:space="preserve">в </w:t>
      </w:r>
      <w:r w:rsidR="00561B24" w:rsidRPr="00600DDF">
        <w:rPr>
          <w:rFonts w:eastAsiaTheme="minorHAnsi"/>
        </w:rPr>
        <w:t>порядке, установленном бюджетным законодательством Российской Федерации.</w:t>
      </w:r>
    </w:p>
    <w:p w:rsidR="00A56825" w:rsidRPr="00A5682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В случае</w:t>
      </w:r>
      <w:proofErr w:type="gramStart"/>
      <w:r w:rsidR="00CE2975">
        <w:rPr>
          <w:rFonts w:eastAsiaTheme="minorHAnsi"/>
        </w:rPr>
        <w:t>,</w:t>
      </w:r>
      <w:proofErr w:type="gramEnd"/>
      <w:r w:rsidRPr="00A56825">
        <w:rPr>
          <w:rFonts w:eastAsiaTheme="minorHAnsi"/>
        </w:rPr>
        <w:t xml:space="preserve">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A56825" w:rsidRPr="00A5682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2</w:t>
      </w:r>
      <w:r w:rsidR="00713656">
        <w:rPr>
          <w:rFonts w:eastAsiaTheme="minorHAnsi"/>
        </w:rPr>
        <w:t>8</w:t>
      </w:r>
      <w:r w:rsidRPr="00A56825">
        <w:rPr>
          <w:rFonts w:eastAsiaTheme="minorHAnsi"/>
        </w:rPr>
        <w:t>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A56825" w:rsidRPr="00A56825" w:rsidRDefault="00A56825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2</w:t>
      </w:r>
      <w:r w:rsidR="00713656">
        <w:rPr>
          <w:rFonts w:eastAsiaTheme="minorHAnsi"/>
        </w:rPr>
        <w:t>9</w:t>
      </w:r>
      <w:r w:rsidRPr="00A56825">
        <w:rPr>
          <w:rFonts w:eastAsiaTheme="minorHAnsi"/>
        </w:rPr>
        <w:t xml:space="preserve">. Основания и порядок применения мер финансовой ответственности к муниципальному образованию при невыполнении им условий соглашения, в том числе порядок расчета объема средств, подлежащих возврату из бюджета </w:t>
      </w:r>
      <w:r w:rsidRPr="00A56825">
        <w:rPr>
          <w:rFonts w:eastAsiaTheme="minorHAnsi"/>
        </w:rPr>
        <w:lastRenderedPageBreak/>
        <w:t>муниципального образования в бюджет Удмуртской Республики в случае невыполнения муниципальным образованием обязательств по соблюдению условий заключенного соглашения, установлены Правилами предоставления субсидий.</w:t>
      </w:r>
    </w:p>
    <w:p w:rsidR="00A56825" w:rsidRDefault="00713656" w:rsidP="00A6721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30</w:t>
      </w:r>
      <w:r w:rsidR="00A56825" w:rsidRPr="00A56825">
        <w:rPr>
          <w:rFonts w:eastAsiaTheme="minorHAnsi"/>
        </w:rPr>
        <w:t>. Ответственность за целевое использование субсидии, полноту и достоверность представленных в Министерство документов и отчетов возлагается на администрацию муниципального образования.</w:t>
      </w:r>
      <w:bookmarkStart w:id="5" w:name="_GoBack"/>
      <w:bookmarkEnd w:id="5"/>
    </w:p>
    <w:p w:rsidR="00273129" w:rsidRDefault="00273129" w:rsidP="00A5682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273129" w:rsidRDefault="00273129" w:rsidP="00A5682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273129" w:rsidRPr="00A56825" w:rsidRDefault="00273129" w:rsidP="00A5682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_______________</w:t>
      </w:r>
    </w:p>
    <w:p w:rsidR="00A56825" w:rsidRPr="00A56825" w:rsidRDefault="00A56825" w:rsidP="00A5682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56825" w:rsidRPr="00A56825" w:rsidRDefault="00A56825" w:rsidP="00A56825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4264C4" w:rsidRPr="00A56825" w:rsidRDefault="004264C4" w:rsidP="00A5682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4264C4" w:rsidRPr="00A56825" w:rsidRDefault="004264C4" w:rsidP="00A5682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4264C4" w:rsidRPr="00A56825" w:rsidRDefault="004264C4" w:rsidP="00A56825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D3585A" w:rsidRPr="00A56825" w:rsidRDefault="00D3585A" w:rsidP="00A56825">
      <w:pPr>
        <w:tabs>
          <w:tab w:val="left" w:pos="1800"/>
        </w:tabs>
        <w:ind w:right="-143"/>
        <w:rPr>
          <w:b/>
          <w:i/>
        </w:rPr>
      </w:pPr>
    </w:p>
    <w:p w:rsidR="00D3585A" w:rsidRPr="00A56825" w:rsidRDefault="00D3585A" w:rsidP="00A56825">
      <w:pPr>
        <w:tabs>
          <w:tab w:val="left" w:pos="1800"/>
        </w:tabs>
        <w:ind w:right="-143"/>
        <w:rPr>
          <w:b/>
          <w:i/>
        </w:rPr>
      </w:pPr>
    </w:p>
    <w:p w:rsidR="001B109E" w:rsidRPr="00A56825" w:rsidRDefault="001B109E" w:rsidP="00A56825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1B109E" w:rsidRPr="00A56825" w:rsidRDefault="001B109E" w:rsidP="00A56825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sectPr w:rsidR="001B109E" w:rsidRPr="00A56825" w:rsidSect="00273129">
      <w:headerReference w:type="default" r:id="rId14"/>
      <w:pgSz w:w="11905" w:h="16838"/>
      <w:pgMar w:top="1134" w:right="850" w:bottom="993" w:left="1418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3D" w:rsidRDefault="00A2513D" w:rsidP="00273129">
      <w:r>
        <w:separator/>
      </w:r>
    </w:p>
  </w:endnote>
  <w:endnote w:type="continuationSeparator" w:id="0">
    <w:p w:rsidR="00A2513D" w:rsidRDefault="00A2513D" w:rsidP="0027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3D" w:rsidRDefault="00A2513D" w:rsidP="00273129">
      <w:r>
        <w:separator/>
      </w:r>
    </w:p>
  </w:footnote>
  <w:footnote w:type="continuationSeparator" w:id="0">
    <w:p w:rsidR="00A2513D" w:rsidRDefault="00A2513D" w:rsidP="00273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56060"/>
      <w:docPartObj>
        <w:docPartGallery w:val="Page Numbers (Top of Page)"/>
        <w:docPartUnique/>
      </w:docPartObj>
    </w:sdtPr>
    <w:sdtEndPr/>
    <w:sdtContent>
      <w:p w:rsidR="00273129" w:rsidRDefault="00273129">
        <w:pPr>
          <w:pStyle w:val="a6"/>
          <w:jc w:val="center"/>
        </w:pPr>
      </w:p>
      <w:p w:rsidR="00273129" w:rsidRDefault="00273129">
        <w:pPr>
          <w:pStyle w:val="a6"/>
          <w:jc w:val="center"/>
        </w:pPr>
      </w:p>
      <w:p w:rsidR="00273129" w:rsidRDefault="002731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F6D">
          <w:rPr>
            <w:noProof/>
          </w:rPr>
          <w:t>2</w:t>
        </w:r>
        <w:r>
          <w:fldChar w:fldCharType="end"/>
        </w:r>
      </w:p>
    </w:sdtContent>
  </w:sdt>
  <w:p w:rsidR="00273129" w:rsidRDefault="002731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04"/>
    <w:rsid w:val="00003CC8"/>
    <w:rsid w:val="00024D9E"/>
    <w:rsid w:val="000442C1"/>
    <w:rsid w:val="000A1098"/>
    <w:rsid w:val="000F0AC4"/>
    <w:rsid w:val="00116045"/>
    <w:rsid w:val="001512F2"/>
    <w:rsid w:val="00152E92"/>
    <w:rsid w:val="00160F6D"/>
    <w:rsid w:val="0017086C"/>
    <w:rsid w:val="00172151"/>
    <w:rsid w:val="001B109E"/>
    <w:rsid w:val="00273129"/>
    <w:rsid w:val="002A0FFC"/>
    <w:rsid w:val="002A6BFF"/>
    <w:rsid w:val="002C63C5"/>
    <w:rsid w:val="00310405"/>
    <w:rsid w:val="00324017"/>
    <w:rsid w:val="00327EC3"/>
    <w:rsid w:val="00330A47"/>
    <w:rsid w:val="00390082"/>
    <w:rsid w:val="003A4959"/>
    <w:rsid w:val="003B6BB9"/>
    <w:rsid w:val="003E41BD"/>
    <w:rsid w:val="003E76B7"/>
    <w:rsid w:val="004042D2"/>
    <w:rsid w:val="00422D70"/>
    <w:rsid w:val="004264C4"/>
    <w:rsid w:val="004266F5"/>
    <w:rsid w:val="004B1C3B"/>
    <w:rsid w:val="00561B24"/>
    <w:rsid w:val="00566051"/>
    <w:rsid w:val="0058626C"/>
    <w:rsid w:val="005941A4"/>
    <w:rsid w:val="005D70C5"/>
    <w:rsid w:val="005E570D"/>
    <w:rsid w:val="00600DDF"/>
    <w:rsid w:val="00640894"/>
    <w:rsid w:val="0065020B"/>
    <w:rsid w:val="00694C90"/>
    <w:rsid w:val="006E223E"/>
    <w:rsid w:val="006E5AA8"/>
    <w:rsid w:val="00700E7E"/>
    <w:rsid w:val="00713656"/>
    <w:rsid w:val="00772A95"/>
    <w:rsid w:val="00776079"/>
    <w:rsid w:val="00796C4F"/>
    <w:rsid w:val="007A3E94"/>
    <w:rsid w:val="007A6634"/>
    <w:rsid w:val="007B53C9"/>
    <w:rsid w:val="007C4593"/>
    <w:rsid w:val="007D0662"/>
    <w:rsid w:val="007E78C6"/>
    <w:rsid w:val="007F2121"/>
    <w:rsid w:val="00842BF9"/>
    <w:rsid w:val="00891CAD"/>
    <w:rsid w:val="008D24A9"/>
    <w:rsid w:val="008E6245"/>
    <w:rsid w:val="0090056B"/>
    <w:rsid w:val="00964F4B"/>
    <w:rsid w:val="009A6272"/>
    <w:rsid w:val="00A15E7D"/>
    <w:rsid w:val="00A2513D"/>
    <w:rsid w:val="00A37CD1"/>
    <w:rsid w:val="00A56825"/>
    <w:rsid w:val="00A6721A"/>
    <w:rsid w:val="00A73823"/>
    <w:rsid w:val="00AB687E"/>
    <w:rsid w:val="00AC0BF2"/>
    <w:rsid w:val="00B6284A"/>
    <w:rsid w:val="00B67A52"/>
    <w:rsid w:val="00BA3DEE"/>
    <w:rsid w:val="00BF61DA"/>
    <w:rsid w:val="00BF7B04"/>
    <w:rsid w:val="00C30687"/>
    <w:rsid w:val="00C57C5B"/>
    <w:rsid w:val="00C928D8"/>
    <w:rsid w:val="00CE12BD"/>
    <w:rsid w:val="00CE2975"/>
    <w:rsid w:val="00CF7095"/>
    <w:rsid w:val="00CF7370"/>
    <w:rsid w:val="00CF7A7F"/>
    <w:rsid w:val="00D3585A"/>
    <w:rsid w:val="00D415BC"/>
    <w:rsid w:val="00D56789"/>
    <w:rsid w:val="00D77C4D"/>
    <w:rsid w:val="00D836FE"/>
    <w:rsid w:val="00D83C65"/>
    <w:rsid w:val="00DD4FDB"/>
    <w:rsid w:val="00E0418A"/>
    <w:rsid w:val="00E168C2"/>
    <w:rsid w:val="00E83C67"/>
    <w:rsid w:val="00E95660"/>
    <w:rsid w:val="00EF3358"/>
    <w:rsid w:val="00F138D7"/>
    <w:rsid w:val="00F62876"/>
    <w:rsid w:val="00F67EE0"/>
    <w:rsid w:val="00F8370F"/>
    <w:rsid w:val="00F8432F"/>
    <w:rsid w:val="00F85E68"/>
    <w:rsid w:val="00FB2EF6"/>
    <w:rsid w:val="00FB7295"/>
    <w:rsid w:val="00FC0E7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7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E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E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0A4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31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3129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2731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3129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CE1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7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E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E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0A4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31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3129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2731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3129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CE1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2A36AB2136BCCB154E366ED7A6BEC0A8090D49F21320E7B3928645B4E4F000FCD22879D3CA2C3E931B60F061CB8C4E96gBXDH" TargetMode="External"/><Relationship Id="rId13" Type="http://schemas.openxmlformats.org/officeDocument/2006/relationships/hyperlink" Target="consultantplus://offline/ref=4403A84D8F0A1DE6BBF0AB7802C136CD2EF7CE5BAEF4BC52FE624D67E0A02424E629D7B0B335CE2AA5077D46937E8BF4A22AA83AC1C876075ACB058725r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98DF432E6D010D2132675C84E252A55BBB700034EAFB7F57E9C87EAFF46F2BA9088AD3AB5D0FE6EFD3F2FF6B76959DC7D50AFE8FB18F1AL3aDJ" TargetMode="External"/><Relationship Id="rId12" Type="http://schemas.openxmlformats.org/officeDocument/2006/relationships/hyperlink" Target="consultantplus://offline/ref=80DBDF6C8671A14426C6EBF3B6F7A38E159E835CE5F4FDB889227AC8895A1DA215138B913C3E17FA660ACADC350BC9241F9B255693BA6DFCf6k5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DBDF6C8671A14426C6EBF3B6F7A38E159E835CE5F4FDB889227AC8895A1DA215138B913C3E17F96E0ACADC350BC9241F9B255693BA6DFCf6k5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0DBDF6C8671A14426C6EBF3B6F7A38E159E835CE5F4FDB889227AC8895A1DA215138B913C3E17FA660ACADC350BC9241F9B255693BA6DFCf6k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DBDF6C8671A14426C6EBF3B6F7A38E159E835CE5F4FDB889227AC8895A1DA215138B913C3E17F96E0ACADC350BC9241F9B255693BA6DFCf6k5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2023-05-11T12:48:00Z</cp:lastPrinted>
  <dcterms:created xsi:type="dcterms:W3CDTF">2023-08-17T06:25:00Z</dcterms:created>
  <dcterms:modified xsi:type="dcterms:W3CDTF">2023-09-22T06:00:00Z</dcterms:modified>
</cp:coreProperties>
</file>